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0E62" w14:textId="77777777" w:rsidR="009E4B74" w:rsidRPr="00AC1B87" w:rsidRDefault="009E4B74" w:rsidP="00656CD0">
      <w:pPr>
        <w:pStyle w:val="Heading1"/>
        <w:jc w:val="center"/>
        <w:rPr>
          <w:u w:val="single"/>
        </w:rPr>
      </w:pPr>
      <w:r w:rsidRPr="00AC1B87">
        <w:rPr>
          <w:u w:val="single"/>
        </w:rPr>
        <w:t>Surf Life Saving and UAVs</w:t>
      </w:r>
    </w:p>
    <w:p w14:paraId="3FD283A4" w14:textId="77777777" w:rsidR="009E4B74" w:rsidRPr="00AC1B87" w:rsidRDefault="009E4B74" w:rsidP="00656CD0">
      <w:pPr>
        <w:spacing w:after="160"/>
        <w:jc w:val="center"/>
        <w:rPr>
          <w:rFonts w:ascii="Segoe UI" w:hAnsi="Segoe UI" w:cs="Segoe UI"/>
          <w:i/>
          <w:sz w:val="20"/>
          <w:lang w:val="en-AU"/>
        </w:rPr>
      </w:pPr>
      <w:r w:rsidRPr="00AC1B87">
        <w:rPr>
          <w:rFonts w:ascii="Segoe UI" w:hAnsi="Segoe UI" w:cs="Segoe UI"/>
          <w:i/>
          <w:sz w:val="20"/>
          <w:lang w:val="en-AU"/>
        </w:rPr>
        <w:t xml:space="preserve">Please contact </w:t>
      </w:r>
      <w:hyperlink r:id="rId10" w:history="1">
        <w:r w:rsidRPr="00AC1B87">
          <w:rPr>
            <w:rStyle w:val="Hyperlink"/>
            <w:rFonts w:ascii="Segoe UI" w:hAnsi="Segoe UI" w:cs="Segoe UI"/>
            <w:i/>
            <w:sz w:val="20"/>
            <w:lang w:val="en-AU"/>
          </w:rPr>
          <w:t>uav@surflifesaving.com.au</w:t>
        </w:r>
      </w:hyperlink>
      <w:r w:rsidRPr="00AC1B87">
        <w:rPr>
          <w:rFonts w:ascii="Segoe UI" w:hAnsi="Segoe UI" w:cs="Segoe UI"/>
          <w:i/>
          <w:sz w:val="20"/>
          <w:lang w:val="en-AU"/>
        </w:rPr>
        <w:t xml:space="preserve"> with any questions or to join the SLSNSW UAV Program.</w:t>
      </w:r>
    </w:p>
    <w:p w14:paraId="0A1113B5" w14:textId="77777777" w:rsidR="009E4B74" w:rsidRPr="00AC1B87" w:rsidRDefault="009E4B74" w:rsidP="00656CD0">
      <w:pPr>
        <w:spacing w:after="160"/>
        <w:rPr>
          <w:rFonts w:ascii="Segoe UI" w:hAnsi="Segoe UI" w:cs="Segoe UI"/>
          <w:b/>
          <w:lang w:val="en-AU"/>
        </w:rPr>
      </w:pPr>
    </w:p>
    <w:p w14:paraId="4C2DB429" w14:textId="77777777" w:rsidR="009E4B74" w:rsidRPr="00AC1B87" w:rsidRDefault="009E4B74" w:rsidP="00656CD0">
      <w:pPr>
        <w:spacing w:after="160"/>
        <w:rPr>
          <w:rFonts w:ascii="Segoe UI" w:hAnsi="Segoe UI" w:cs="Segoe UI"/>
          <w:b/>
          <w:lang w:val="en-AU"/>
        </w:rPr>
      </w:pPr>
      <w:r w:rsidRPr="00AC1B87">
        <w:rPr>
          <w:rFonts w:ascii="Segoe UI" w:hAnsi="Segoe UI" w:cs="Segoe UI"/>
          <w:b/>
          <w:lang w:val="en-AU"/>
        </w:rPr>
        <w:t>What is a UAV?</w:t>
      </w:r>
    </w:p>
    <w:p w14:paraId="10656596" w14:textId="293A2424"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A UAV is an </w:t>
      </w:r>
      <w:r w:rsidR="003C15EB">
        <w:rPr>
          <w:rFonts w:ascii="Segoe UI" w:hAnsi="Segoe UI" w:cs="Segoe UI"/>
          <w:lang w:val="en-AU"/>
        </w:rPr>
        <w:t>Uncrewed</w:t>
      </w:r>
      <w:r w:rsidRPr="00AC1B87">
        <w:rPr>
          <w:rFonts w:ascii="Segoe UI" w:hAnsi="Segoe UI" w:cs="Segoe UI"/>
          <w:lang w:val="en-AU"/>
        </w:rPr>
        <w:t xml:space="preserve"> Aerial Vehicle / </w:t>
      </w:r>
      <w:r w:rsidR="003C15EB">
        <w:rPr>
          <w:rFonts w:ascii="Segoe UI" w:hAnsi="Segoe UI" w:cs="Segoe UI"/>
          <w:lang w:val="en-AU"/>
        </w:rPr>
        <w:t>Remotel</w:t>
      </w:r>
      <w:r w:rsidR="000B06E6">
        <w:rPr>
          <w:rFonts w:ascii="Segoe UI" w:hAnsi="Segoe UI" w:cs="Segoe UI"/>
          <w:lang w:val="en-AU"/>
        </w:rPr>
        <w:t>y Piloted Aircraft</w:t>
      </w:r>
      <w:r w:rsidRPr="00AC1B87">
        <w:rPr>
          <w:rFonts w:ascii="Segoe UI" w:hAnsi="Segoe UI" w:cs="Segoe UI"/>
          <w:lang w:val="en-AU"/>
        </w:rPr>
        <w:t xml:space="preserve"> (</w:t>
      </w:r>
      <w:r w:rsidR="005A3F6D" w:rsidRPr="00AC1B87">
        <w:rPr>
          <w:rFonts w:ascii="Segoe UI" w:hAnsi="Segoe UI" w:cs="Segoe UI"/>
          <w:lang w:val="en-AU"/>
        </w:rPr>
        <w:t>RPA</w:t>
      </w:r>
      <w:r w:rsidRPr="00AC1B87">
        <w:rPr>
          <w:rFonts w:ascii="Segoe UI" w:hAnsi="Segoe UI" w:cs="Segoe UI"/>
          <w:lang w:val="en-AU"/>
        </w:rPr>
        <w:t>) / drone. UAVs range in size from less than 250g to more than 150kg</w:t>
      </w:r>
    </w:p>
    <w:p w14:paraId="1CF6D30F" w14:textId="77777777" w:rsidR="009E4B74" w:rsidRPr="00AC1B87" w:rsidRDefault="009E4B74" w:rsidP="00656CD0">
      <w:pPr>
        <w:spacing w:after="160"/>
        <w:rPr>
          <w:rFonts w:ascii="Segoe UI" w:hAnsi="Segoe UI" w:cs="Segoe UI"/>
          <w:b/>
          <w:lang w:val="en-AU"/>
        </w:rPr>
      </w:pPr>
    </w:p>
    <w:p w14:paraId="440B9654" w14:textId="14E1B71C" w:rsidR="00656CD0" w:rsidRPr="00AC1B87" w:rsidRDefault="009E4B74" w:rsidP="00656CD0">
      <w:pPr>
        <w:spacing w:after="160"/>
        <w:rPr>
          <w:rFonts w:ascii="Segoe UI" w:hAnsi="Segoe UI" w:cs="Segoe UI"/>
          <w:b/>
          <w:lang w:val="en-AU"/>
        </w:rPr>
      </w:pPr>
      <w:r w:rsidRPr="00AC1B87">
        <w:rPr>
          <w:rFonts w:ascii="Segoe UI" w:hAnsi="Segoe UI" w:cs="Segoe UI"/>
          <w:b/>
          <w:lang w:val="en-AU"/>
        </w:rPr>
        <w:t>UAV Sizes</w:t>
      </w:r>
    </w:p>
    <w:tbl>
      <w:tblPr>
        <w:tblStyle w:val="TableGrid"/>
        <w:tblW w:w="0" w:type="auto"/>
        <w:tblInd w:w="720" w:type="dxa"/>
        <w:tblLook w:val="04A0" w:firstRow="1" w:lastRow="0" w:firstColumn="1" w:lastColumn="0" w:noHBand="0" w:noVBand="1"/>
      </w:tblPr>
      <w:tblGrid>
        <w:gridCol w:w="4145"/>
        <w:gridCol w:w="4145"/>
      </w:tblGrid>
      <w:tr w:rsidR="009E4B74" w:rsidRPr="00AC1B87" w14:paraId="16B05B80" w14:textId="77777777" w:rsidTr="00270277">
        <w:tc>
          <w:tcPr>
            <w:tcW w:w="4148" w:type="dxa"/>
          </w:tcPr>
          <w:p w14:paraId="0B92F0FB"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b/>
                <w:sz w:val="20"/>
              </w:rPr>
              <w:t>Size</w:t>
            </w:r>
          </w:p>
        </w:tc>
        <w:tc>
          <w:tcPr>
            <w:tcW w:w="4148" w:type="dxa"/>
          </w:tcPr>
          <w:p w14:paraId="1F338635"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b/>
                <w:sz w:val="20"/>
              </w:rPr>
              <w:t>Weight</w:t>
            </w:r>
          </w:p>
        </w:tc>
      </w:tr>
      <w:tr w:rsidR="009E4B74" w:rsidRPr="00AC1B87" w14:paraId="7E4298F9" w14:textId="77777777" w:rsidTr="00270277">
        <w:tc>
          <w:tcPr>
            <w:tcW w:w="4148" w:type="dxa"/>
          </w:tcPr>
          <w:p w14:paraId="06B2F27A"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Micro</w:t>
            </w:r>
          </w:p>
        </w:tc>
        <w:tc>
          <w:tcPr>
            <w:tcW w:w="4148" w:type="dxa"/>
          </w:tcPr>
          <w:p w14:paraId="1A0CF5E9"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250 g or less</w:t>
            </w:r>
          </w:p>
        </w:tc>
      </w:tr>
      <w:tr w:rsidR="009E4B74" w:rsidRPr="00AC1B87" w14:paraId="65E5DE94" w14:textId="77777777" w:rsidTr="00270277">
        <w:tc>
          <w:tcPr>
            <w:tcW w:w="4148" w:type="dxa"/>
          </w:tcPr>
          <w:p w14:paraId="5BF38489"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Very small</w:t>
            </w:r>
          </w:p>
        </w:tc>
        <w:tc>
          <w:tcPr>
            <w:tcW w:w="4148" w:type="dxa"/>
          </w:tcPr>
          <w:p w14:paraId="2830742E"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251 g to 2 kg</w:t>
            </w:r>
          </w:p>
        </w:tc>
      </w:tr>
      <w:tr w:rsidR="009E4B74" w:rsidRPr="00AC1B87" w14:paraId="1413359C" w14:textId="77777777" w:rsidTr="00270277">
        <w:tc>
          <w:tcPr>
            <w:tcW w:w="4148" w:type="dxa"/>
          </w:tcPr>
          <w:p w14:paraId="3E98B3C0"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Small</w:t>
            </w:r>
          </w:p>
        </w:tc>
        <w:tc>
          <w:tcPr>
            <w:tcW w:w="4148" w:type="dxa"/>
          </w:tcPr>
          <w:p w14:paraId="03349A61"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2.01 kg to 25 kg</w:t>
            </w:r>
          </w:p>
        </w:tc>
      </w:tr>
      <w:tr w:rsidR="009E4B74" w:rsidRPr="00AC1B87" w14:paraId="7EC0681F" w14:textId="77777777" w:rsidTr="00270277">
        <w:tc>
          <w:tcPr>
            <w:tcW w:w="4148" w:type="dxa"/>
          </w:tcPr>
          <w:p w14:paraId="3FFC6842"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Medium</w:t>
            </w:r>
          </w:p>
        </w:tc>
        <w:tc>
          <w:tcPr>
            <w:tcW w:w="4148" w:type="dxa"/>
          </w:tcPr>
          <w:p w14:paraId="51387A80"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25.01 kg to 150 kg</w:t>
            </w:r>
          </w:p>
        </w:tc>
      </w:tr>
      <w:tr w:rsidR="009E4B74" w:rsidRPr="00AC1B87" w14:paraId="7F175C59" w14:textId="77777777" w:rsidTr="00270277">
        <w:tc>
          <w:tcPr>
            <w:tcW w:w="4148" w:type="dxa"/>
          </w:tcPr>
          <w:p w14:paraId="3667757B"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Large</w:t>
            </w:r>
          </w:p>
        </w:tc>
        <w:tc>
          <w:tcPr>
            <w:tcW w:w="4148" w:type="dxa"/>
          </w:tcPr>
          <w:p w14:paraId="3A12D237" w14:textId="77777777" w:rsidR="009E4B74" w:rsidRPr="00AC1B87" w:rsidRDefault="009E4B74" w:rsidP="00656CD0">
            <w:pPr>
              <w:pStyle w:val="ListParagraph"/>
              <w:spacing w:after="160" w:line="360" w:lineRule="auto"/>
              <w:ind w:left="0"/>
              <w:rPr>
                <w:rFonts w:ascii="Segoe UI" w:hAnsi="Segoe UI" w:cs="Segoe UI"/>
                <w:b/>
                <w:sz w:val="20"/>
                <w:szCs w:val="24"/>
              </w:rPr>
            </w:pPr>
            <w:r w:rsidRPr="00AC1B87">
              <w:rPr>
                <w:rFonts w:ascii="Segoe UI" w:hAnsi="Segoe UI" w:cs="Segoe UI"/>
                <w:sz w:val="20"/>
              </w:rPr>
              <w:t>More than 150 kg</w:t>
            </w:r>
          </w:p>
        </w:tc>
      </w:tr>
    </w:tbl>
    <w:p w14:paraId="3E3EB067" w14:textId="77777777" w:rsidR="009E4B74" w:rsidRPr="00AC1B87" w:rsidRDefault="009E4B74" w:rsidP="00656CD0">
      <w:pPr>
        <w:spacing w:after="160"/>
        <w:rPr>
          <w:rFonts w:ascii="Segoe UI" w:hAnsi="Segoe UI" w:cs="Segoe UI"/>
          <w:lang w:val="en-AU"/>
        </w:rPr>
      </w:pPr>
    </w:p>
    <w:p w14:paraId="060232D1"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It is important that you understand the requirements and rules before engaging in any activities involving drones.</w:t>
      </w:r>
    </w:p>
    <w:p w14:paraId="1D6435C6" w14:textId="77777777" w:rsidR="009E4B74" w:rsidRPr="00AC1B87" w:rsidRDefault="009E4B74" w:rsidP="00656CD0">
      <w:pPr>
        <w:spacing w:after="160"/>
        <w:rPr>
          <w:rFonts w:ascii="Segoe UI" w:hAnsi="Segoe UI" w:cs="Segoe UI"/>
          <w:lang w:val="en-AU"/>
        </w:rPr>
      </w:pPr>
    </w:p>
    <w:p w14:paraId="286FA919" w14:textId="77777777" w:rsidR="009E4B74" w:rsidRPr="00AC1B87" w:rsidRDefault="009E4B74" w:rsidP="00656CD0">
      <w:pPr>
        <w:spacing w:after="160"/>
        <w:rPr>
          <w:rFonts w:ascii="Segoe UI" w:hAnsi="Segoe UI" w:cs="Segoe UI"/>
          <w:b/>
          <w:lang w:val="en-AU"/>
        </w:rPr>
      </w:pPr>
      <w:r w:rsidRPr="00AC1B87">
        <w:rPr>
          <w:rFonts w:ascii="Segoe UI" w:hAnsi="Segoe UI" w:cs="Segoe UI"/>
          <w:b/>
          <w:lang w:val="en-AU"/>
        </w:rPr>
        <w:t>Why are Drones regulated?</w:t>
      </w:r>
    </w:p>
    <w:p w14:paraId="5EB6F873"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Civil Aviation Safety Regulations 1998 (CASR) exist under the Civil Aviation Act 1988 and are administered by the Civil Aviation Safety Authority (CASA).</w:t>
      </w:r>
    </w:p>
    <w:p w14:paraId="2C6641D9"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CASA is responsible for ensuring the safety of all users of airspace as well as people on the ground. The Regulations set controls on the operators and activities of drones to minimise any foreseeable risks to the public and other aircraft.</w:t>
      </w:r>
    </w:p>
    <w:p w14:paraId="69F8F526" w14:textId="77777777" w:rsidR="009E4B74" w:rsidRPr="00AC1B87" w:rsidRDefault="009E4B74" w:rsidP="00656CD0">
      <w:pPr>
        <w:spacing w:after="160"/>
        <w:rPr>
          <w:rFonts w:ascii="Segoe UI" w:hAnsi="Segoe UI" w:cs="Segoe UI"/>
          <w:b/>
          <w:lang w:val="en-AU"/>
        </w:rPr>
      </w:pPr>
      <w:r w:rsidRPr="00AC1B87">
        <w:rPr>
          <w:rFonts w:ascii="Segoe UI" w:hAnsi="Segoe UI" w:cs="Segoe UI"/>
          <w:lang w:val="en-AU"/>
        </w:rPr>
        <w:t>Because of the potential risks from inappropriate use of drones, fines apply to people and organisations that do not comply with the CASR.</w:t>
      </w:r>
    </w:p>
    <w:p w14:paraId="0EE1B269" w14:textId="23ED7A74" w:rsidR="00B7301A" w:rsidRDefault="00B7301A">
      <w:pPr>
        <w:spacing w:after="200"/>
        <w:rPr>
          <w:rFonts w:ascii="Segoe UI" w:hAnsi="Segoe UI" w:cs="Segoe UI"/>
          <w:b/>
          <w:lang w:val="en-AU"/>
        </w:rPr>
      </w:pPr>
      <w:r>
        <w:rPr>
          <w:rFonts w:ascii="Segoe UI" w:hAnsi="Segoe UI" w:cs="Segoe UI"/>
          <w:b/>
          <w:lang w:val="en-AU"/>
        </w:rPr>
        <w:br w:type="page"/>
      </w:r>
    </w:p>
    <w:p w14:paraId="2603FB43" w14:textId="77777777" w:rsidR="00B7301A" w:rsidRDefault="00B7301A" w:rsidP="00656CD0">
      <w:pPr>
        <w:spacing w:after="160"/>
        <w:rPr>
          <w:rFonts w:ascii="Segoe UI" w:hAnsi="Segoe UI" w:cs="Segoe UI"/>
          <w:b/>
          <w:lang w:val="en-AU"/>
        </w:rPr>
      </w:pPr>
    </w:p>
    <w:p w14:paraId="7CB2C904" w14:textId="0962953D" w:rsidR="009E4B74" w:rsidRPr="00AC1B87" w:rsidRDefault="009E4B74" w:rsidP="00656CD0">
      <w:pPr>
        <w:spacing w:after="160"/>
        <w:rPr>
          <w:rFonts w:ascii="Segoe UI" w:hAnsi="Segoe UI" w:cs="Segoe UI"/>
          <w:lang w:val="en-AU"/>
        </w:rPr>
      </w:pPr>
      <w:r w:rsidRPr="00AC1B87">
        <w:rPr>
          <w:rFonts w:ascii="Segoe UI" w:hAnsi="Segoe UI" w:cs="Segoe UI"/>
          <w:b/>
          <w:lang w:val="en-AU"/>
        </w:rPr>
        <w:t>How are Drones regulated?</w:t>
      </w:r>
    </w:p>
    <w:p w14:paraId="71D68660" w14:textId="77777777" w:rsidR="009E4B74" w:rsidRPr="00AC1B87" w:rsidRDefault="009E4B74" w:rsidP="00656CD0">
      <w:pPr>
        <w:spacing w:after="160"/>
        <w:rPr>
          <w:rFonts w:ascii="Segoe UI" w:hAnsi="Segoe UI" w:cs="Segoe UI"/>
          <w:b/>
          <w:lang w:val="en-AU"/>
        </w:rPr>
      </w:pPr>
      <w:r w:rsidRPr="00AC1B87">
        <w:rPr>
          <w:rFonts w:ascii="Segoe UI" w:hAnsi="Segoe UI" w:cs="Segoe UI"/>
          <w:lang w:val="en-AU"/>
        </w:rPr>
        <w:t>The CASR define what types of flight activities can be conducted, who can conduct them and where and how they can occur.</w:t>
      </w:r>
    </w:p>
    <w:p w14:paraId="4DEE0EAE"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Part 101 of the CASR governs the use of UAVs. The regulations are complex and technical and vary according to specific circumstances. CASA has produced Advisory Circular 101-10 to assist users to interpret the regulatory requirements. A Manual of Standards will also be published.</w:t>
      </w:r>
    </w:p>
    <w:p w14:paraId="40B60227"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Any Surf Life Saving NSW related operation is subject to a specific approval issued by CASA. Details about the SLSNSW approved operating conditions can be found in the SLSNSW Standard Operating Procedures – Unmanned Aerial Vehicles, which can be found </w:t>
      </w:r>
      <w:hyperlink r:id="rId11" w:history="1">
        <w:r w:rsidRPr="00AC1B87">
          <w:rPr>
            <w:rStyle w:val="Hyperlink"/>
            <w:rFonts w:ascii="Segoe UI" w:hAnsi="Segoe UI" w:cs="Segoe UI"/>
            <w:lang w:val="en-AU"/>
          </w:rPr>
          <w:t>here</w:t>
        </w:r>
      </w:hyperlink>
      <w:r w:rsidRPr="00AC1B87">
        <w:rPr>
          <w:rFonts w:ascii="Segoe UI" w:hAnsi="Segoe UI" w:cs="Segoe UI"/>
          <w:lang w:val="en-AU"/>
        </w:rPr>
        <w:t xml:space="preserve">. </w:t>
      </w:r>
    </w:p>
    <w:p w14:paraId="217D5CF3"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For operations under the ReOC, each pilot will be inducted into the Remote Operations Manual and Operations Library prior to operations. </w:t>
      </w:r>
    </w:p>
    <w:p w14:paraId="61639464"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It’s important to understand that any members flying drones during patrols or as part of any SLS activity must fly under the SLSNSW SOPs or they will not be covered by SLS insurances.</w:t>
      </w:r>
    </w:p>
    <w:p w14:paraId="06E973F2" w14:textId="77777777" w:rsidR="00B7301A" w:rsidRDefault="00B7301A" w:rsidP="00656CD0">
      <w:pPr>
        <w:spacing w:after="160"/>
        <w:rPr>
          <w:rFonts w:ascii="Segoe UI" w:hAnsi="Segoe UI" w:cs="Segoe UI"/>
          <w:b/>
          <w:lang w:val="en-AU"/>
        </w:rPr>
      </w:pPr>
    </w:p>
    <w:p w14:paraId="00BCEEE3" w14:textId="3B17461C" w:rsidR="009E4B74" w:rsidRPr="00AC1B87" w:rsidRDefault="009E4B74" w:rsidP="00656CD0">
      <w:pPr>
        <w:spacing w:after="160"/>
        <w:rPr>
          <w:rFonts w:ascii="Segoe UI" w:hAnsi="Segoe UI" w:cs="Segoe UI"/>
          <w:b/>
          <w:lang w:val="en-AU"/>
        </w:rPr>
      </w:pPr>
      <w:r w:rsidRPr="00AC1B87">
        <w:rPr>
          <w:rFonts w:ascii="Segoe UI" w:hAnsi="Segoe UI" w:cs="Segoe UI"/>
          <w:b/>
          <w:lang w:val="en-AU"/>
        </w:rPr>
        <w:t xml:space="preserve">Do you need a Remote Pilot </w:t>
      </w:r>
      <w:r w:rsidR="0023077C" w:rsidRPr="00AC1B87">
        <w:rPr>
          <w:rFonts w:ascii="Segoe UI" w:hAnsi="Segoe UI" w:cs="Segoe UI"/>
          <w:b/>
          <w:lang w:val="en-AU"/>
        </w:rPr>
        <w:t>License</w:t>
      </w:r>
      <w:r w:rsidRPr="00AC1B87">
        <w:rPr>
          <w:rFonts w:ascii="Segoe UI" w:hAnsi="Segoe UI" w:cs="Segoe UI"/>
          <w:b/>
          <w:lang w:val="en-AU"/>
        </w:rPr>
        <w:t xml:space="preserve"> (RePL)?</w:t>
      </w:r>
    </w:p>
    <w:p w14:paraId="2C17A2CA" w14:textId="5FED8F8D" w:rsidR="00CD26D5" w:rsidRPr="00AC1B87" w:rsidRDefault="009E4B74" w:rsidP="00CD26D5">
      <w:pPr>
        <w:pStyle w:val="ListParagraph"/>
        <w:numPr>
          <w:ilvl w:val="0"/>
          <w:numId w:val="23"/>
        </w:numPr>
        <w:spacing w:after="160"/>
        <w:rPr>
          <w:rFonts w:ascii="Segoe UI" w:hAnsi="Segoe UI" w:cs="Segoe UI"/>
        </w:rPr>
      </w:pPr>
      <w:r w:rsidRPr="00AC1B87">
        <w:rPr>
          <w:rFonts w:ascii="Segoe UI" w:hAnsi="Segoe UI" w:cs="Segoe UI"/>
        </w:rPr>
        <w:t>Not for all operations – Operations</w:t>
      </w:r>
      <w:r w:rsidR="00CD26D5">
        <w:rPr>
          <w:rFonts w:ascii="Segoe UI" w:hAnsi="Segoe UI" w:cs="Segoe UI"/>
        </w:rPr>
        <w:t xml:space="preserve"> in</w:t>
      </w:r>
      <w:r w:rsidRPr="00AC1B87">
        <w:rPr>
          <w:rFonts w:ascii="Segoe UI" w:hAnsi="Segoe UI" w:cs="Segoe UI"/>
        </w:rPr>
        <w:t xml:space="preserve"> most locations will allow commercial UAVS operations to be conducted in the </w:t>
      </w:r>
      <w:r w:rsidR="00364F6E">
        <w:rPr>
          <w:rFonts w:ascii="Segoe UI" w:hAnsi="Segoe UI" w:cs="Segoe UI"/>
        </w:rPr>
        <w:t>very small</w:t>
      </w:r>
      <w:r w:rsidRPr="00AC1B87">
        <w:rPr>
          <w:rFonts w:ascii="Segoe UI" w:hAnsi="Segoe UI" w:cs="Segoe UI"/>
        </w:rPr>
        <w:t xml:space="preserve"> excluded category</w:t>
      </w:r>
      <w:r w:rsidR="00CD26D5">
        <w:rPr>
          <w:rFonts w:ascii="Segoe UI" w:hAnsi="Segoe UI" w:cs="Segoe UI"/>
        </w:rPr>
        <w:t xml:space="preserve"> with a </w:t>
      </w:r>
      <w:r w:rsidR="00CD26D5">
        <w:rPr>
          <w:rFonts w:ascii="Segoe UI" w:hAnsi="Segoe UI" w:cs="Segoe UI"/>
        </w:rPr>
        <w:t xml:space="preserve">RPA Operator Accreditation </w:t>
      </w:r>
      <w:r w:rsidR="00CD26D5">
        <w:rPr>
          <w:rFonts w:ascii="Segoe UI" w:hAnsi="Segoe UI" w:cs="Segoe UI"/>
        </w:rPr>
        <w:t xml:space="preserve">obtained </w:t>
      </w:r>
      <w:r w:rsidR="00CD26D5">
        <w:rPr>
          <w:rFonts w:ascii="Segoe UI" w:hAnsi="Segoe UI" w:cs="Segoe UI"/>
        </w:rPr>
        <w:t>from CASA</w:t>
      </w:r>
      <w:r w:rsidR="00B42DAC">
        <w:rPr>
          <w:rFonts w:ascii="Segoe UI" w:hAnsi="Segoe UI" w:cs="Segoe UI"/>
        </w:rPr>
        <w:t>.</w:t>
      </w:r>
    </w:p>
    <w:p w14:paraId="552F0F16" w14:textId="77777777" w:rsidR="00B7301A" w:rsidRDefault="00B7301A" w:rsidP="00656CD0">
      <w:pPr>
        <w:spacing w:after="160"/>
        <w:rPr>
          <w:rFonts w:ascii="Segoe UI" w:hAnsi="Segoe UI" w:cs="Segoe UI"/>
          <w:b/>
          <w:lang w:val="en-AU"/>
        </w:rPr>
      </w:pPr>
    </w:p>
    <w:p w14:paraId="6A936102" w14:textId="4511C13D" w:rsidR="000F3895" w:rsidRPr="00AC1B87" w:rsidRDefault="000F3895" w:rsidP="00656CD0">
      <w:pPr>
        <w:spacing w:after="160"/>
        <w:rPr>
          <w:rFonts w:ascii="Segoe UI" w:hAnsi="Segoe UI" w:cs="Segoe UI"/>
          <w:b/>
          <w:lang w:val="en-AU"/>
        </w:rPr>
      </w:pPr>
      <w:r w:rsidRPr="00AC1B87">
        <w:rPr>
          <w:rFonts w:ascii="Segoe UI" w:hAnsi="Segoe UI" w:cs="Segoe UI"/>
          <w:b/>
          <w:lang w:val="en-AU"/>
        </w:rPr>
        <w:t>Training Requirements</w:t>
      </w:r>
    </w:p>
    <w:p w14:paraId="32FD6DFB" w14:textId="38A92049" w:rsidR="000F3895" w:rsidRPr="00AC1B87" w:rsidRDefault="00105AAA" w:rsidP="000F3895">
      <w:pPr>
        <w:spacing w:after="160"/>
        <w:rPr>
          <w:rFonts w:ascii="Segoe UI" w:hAnsi="Segoe UI" w:cs="Segoe UI"/>
          <w:u w:val="single"/>
          <w:lang w:val="en-AU"/>
        </w:rPr>
      </w:pPr>
      <w:r>
        <w:rPr>
          <w:rFonts w:ascii="Segoe UI" w:hAnsi="Segoe UI" w:cs="Segoe UI"/>
          <w:u w:val="single"/>
          <w:lang w:val="en-AU"/>
        </w:rPr>
        <w:t xml:space="preserve">Very </w:t>
      </w:r>
      <w:r w:rsidR="00364F6E">
        <w:rPr>
          <w:rFonts w:ascii="Segoe UI" w:hAnsi="Segoe UI" w:cs="Segoe UI"/>
          <w:u w:val="single"/>
          <w:lang w:val="en-AU"/>
        </w:rPr>
        <w:t>s</w:t>
      </w:r>
      <w:r>
        <w:rPr>
          <w:rFonts w:ascii="Segoe UI" w:hAnsi="Segoe UI" w:cs="Segoe UI"/>
          <w:u w:val="single"/>
          <w:lang w:val="en-AU"/>
        </w:rPr>
        <w:t>mall</w:t>
      </w:r>
      <w:r w:rsidR="00364F6E">
        <w:rPr>
          <w:rFonts w:ascii="Segoe UI" w:hAnsi="Segoe UI" w:cs="Segoe UI"/>
          <w:u w:val="single"/>
          <w:lang w:val="en-AU"/>
        </w:rPr>
        <w:t>, e</w:t>
      </w:r>
      <w:r w:rsidR="000F3895" w:rsidRPr="00AC1B87">
        <w:rPr>
          <w:rFonts w:ascii="Segoe UI" w:hAnsi="Segoe UI" w:cs="Segoe UI"/>
          <w:u w:val="single"/>
          <w:lang w:val="en-AU"/>
        </w:rPr>
        <w:t xml:space="preserve">xcluded </w:t>
      </w:r>
      <w:r w:rsidR="00364F6E">
        <w:rPr>
          <w:rFonts w:ascii="Segoe UI" w:hAnsi="Segoe UI" w:cs="Segoe UI"/>
          <w:u w:val="single"/>
          <w:lang w:val="en-AU"/>
        </w:rPr>
        <w:t>c</w:t>
      </w:r>
      <w:r w:rsidR="000F3895" w:rsidRPr="00AC1B87">
        <w:rPr>
          <w:rFonts w:ascii="Segoe UI" w:hAnsi="Segoe UI" w:cs="Segoe UI"/>
          <w:u w:val="single"/>
          <w:lang w:val="en-AU"/>
        </w:rPr>
        <w:t xml:space="preserve">ategory </w:t>
      </w:r>
      <w:r w:rsidR="00364F6E">
        <w:rPr>
          <w:rFonts w:ascii="Segoe UI" w:hAnsi="Segoe UI" w:cs="Segoe UI"/>
          <w:u w:val="single"/>
          <w:lang w:val="en-AU"/>
        </w:rPr>
        <w:t>RPA</w:t>
      </w:r>
    </w:p>
    <w:p w14:paraId="3F71115F" w14:textId="77777777" w:rsidR="000F3895" w:rsidRPr="00AC1B87" w:rsidRDefault="000F3895" w:rsidP="000F3895">
      <w:pPr>
        <w:spacing w:after="160"/>
        <w:rPr>
          <w:rFonts w:ascii="Segoe UI" w:hAnsi="Segoe UI" w:cs="Segoe UI"/>
          <w:lang w:val="en-AU"/>
        </w:rPr>
      </w:pPr>
      <w:r w:rsidRPr="00AC1B87">
        <w:rPr>
          <w:rFonts w:ascii="Segoe UI" w:hAnsi="Segoe UI" w:cs="Segoe UI"/>
          <w:lang w:val="en-AU"/>
        </w:rPr>
        <w:t>Content</w:t>
      </w:r>
    </w:p>
    <w:p w14:paraId="6FB44585" w14:textId="77777777" w:rsidR="000F3895" w:rsidRPr="00AC1B87" w:rsidRDefault="000F3895" w:rsidP="0068093E">
      <w:pPr>
        <w:pStyle w:val="ListParagraph"/>
        <w:numPr>
          <w:ilvl w:val="0"/>
          <w:numId w:val="23"/>
        </w:numPr>
        <w:spacing w:after="160"/>
        <w:rPr>
          <w:rFonts w:ascii="Segoe UI" w:hAnsi="Segoe UI" w:cs="Segoe UI"/>
        </w:rPr>
      </w:pPr>
      <w:r w:rsidRPr="00AC1B87">
        <w:rPr>
          <w:rFonts w:ascii="Segoe UI" w:hAnsi="Segoe UI" w:cs="Segoe UI"/>
        </w:rPr>
        <w:t>Aircraft general knowledge</w:t>
      </w:r>
    </w:p>
    <w:p w14:paraId="71DC019D" w14:textId="77777777" w:rsidR="000F3895" w:rsidRPr="00AC1B87" w:rsidRDefault="000F3895" w:rsidP="0068093E">
      <w:pPr>
        <w:pStyle w:val="ListParagraph"/>
        <w:numPr>
          <w:ilvl w:val="0"/>
          <w:numId w:val="23"/>
        </w:numPr>
        <w:spacing w:after="160"/>
        <w:rPr>
          <w:rFonts w:ascii="Segoe UI" w:hAnsi="Segoe UI" w:cs="Segoe UI"/>
        </w:rPr>
      </w:pPr>
      <w:r w:rsidRPr="00AC1B87">
        <w:rPr>
          <w:rFonts w:ascii="Segoe UI" w:hAnsi="Segoe UI" w:cs="Segoe UI"/>
        </w:rPr>
        <w:t>Aircraft type training</w:t>
      </w:r>
    </w:p>
    <w:p w14:paraId="2036DF72" w14:textId="77777777" w:rsidR="000F3895" w:rsidRPr="00AC1B87" w:rsidRDefault="000F3895" w:rsidP="0068093E">
      <w:pPr>
        <w:pStyle w:val="ListParagraph"/>
        <w:numPr>
          <w:ilvl w:val="1"/>
          <w:numId w:val="23"/>
        </w:numPr>
        <w:spacing w:after="160"/>
        <w:rPr>
          <w:rFonts w:ascii="Segoe UI" w:hAnsi="Segoe UI" w:cs="Segoe UI"/>
        </w:rPr>
      </w:pPr>
      <w:r w:rsidRPr="00AC1B87">
        <w:rPr>
          <w:rFonts w:ascii="Segoe UI" w:hAnsi="Segoe UI" w:cs="Segoe UI"/>
        </w:rPr>
        <w:t>DJI Phantom 4 Pro</w:t>
      </w:r>
    </w:p>
    <w:p w14:paraId="7426D22E" w14:textId="77777777" w:rsidR="000F3895" w:rsidRPr="00AC1B87" w:rsidRDefault="000F3895" w:rsidP="0068093E">
      <w:pPr>
        <w:pStyle w:val="ListParagraph"/>
        <w:numPr>
          <w:ilvl w:val="1"/>
          <w:numId w:val="23"/>
        </w:numPr>
        <w:spacing w:after="160"/>
        <w:rPr>
          <w:rFonts w:ascii="Segoe UI" w:hAnsi="Segoe UI" w:cs="Segoe UI"/>
        </w:rPr>
      </w:pPr>
      <w:r w:rsidRPr="00AC1B87">
        <w:rPr>
          <w:rFonts w:ascii="Segoe UI" w:hAnsi="Segoe UI" w:cs="Segoe UI"/>
        </w:rPr>
        <w:t>DJI Mavic 2 Enterprise (Zoom)</w:t>
      </w:r>
    </w:p>
    <w:p w14:paraId="105A30A4" w14:textId="77777777" w:rsidR="000F3895" w:rsidRPr="00AC1B87" w:rsidRDefault="000F3895" w:rsidP="0068093E">
      <w:pPr>
        <w:pStyle w:val="ListParagraph"/>
        <w:numPr>
          <w:ilvl w:val="0"/>
          <w:numId w:val="23"/>
        </w:numPr>
        <w:spacing w:after="160"/>
        <w:rPr>
          <w:rFonts w:ascii="Segoe UI" w:hAnsi="Segoe UI" w:cs="Segoe UI"/>
        </w:rPr>
      </w:pPr>
      <w:r w:rsidRPr="00AC1B87">
        <w:rPr>
          <w:rFonts w:ascii="Segoe UI" w:hAnsi="Segoe UI" w:cs="Segoe UI"/>
        </w:rPr>
        <w:t>Air law</w:t>
      </w:r>
    </w:p>
    <w:p w14:paraId="6F08B5DA" w14:textId="77777777" w:rsidR="000F3895" w:rsidRPr="00AC1B87" w:rsidRDefault="000F3895" w:rsidP="0068093E">
      <w:pPr>
        <w:pStyle w:val="ListParagraph"/>
        <w:numPr>
          <w:ilvl w:val="0"/>
          <w:numId w:val="23"/>
        </w:numPr>
        <w:spacing w:after="160"/>
        <w:rPr>
          <w:rFonts w:ascii="Segoe UI" w:hAnsi="Segoe UI" w:cs="Segoe UI"/>
        </w:rPr>
      </w:pPr>
      <w:r w:rsidRPr="00AC1B87">
        <w:rPr>
          <w:rFonts w:ascii="Segoe UI" w:hAnsi="Segoe UI" w:cs="Segoe UI"/>
        </w:rPr>
        <w:t>Air space</w:t>
      </w:r>
    </w:p>
    <w:p w14:paraId="3C3567D4" w14:textId="77777777" w:rsidR="000F3895" w:rsidRPr="00AC1B87" w:rsidRDefault="000F3895" w:rsidP="0068093E">
      <w:pPr>
        <w:pStyle w:val="ListParagraph"/>
        <w:numPr>
          <w:ilvl w:val="0"/>
          <w:numId w:val="23"/>
        </w:numPr>
        <w:spacing w:after="160"/>
        <w:rPr>
          <w:rFonts w:ascii="Segoe UI" w:hAnsi="Segoe UI" w:cs="Segoe UI"/>
        </w:rPr>
      </w:pPr>
      <w:r w:rsidRPr="00AC1B87">
        <w:rPr>
          <w:rFonts w:ascii="Segoe UI" w:hAnsi="Segoe UI" w:cs="Segoe UI"/>
        </w:rPr>
        <w:lastRenderedPageBreak/>
        <w:t>Aeronautical radio (listen only)</w:t>
      </w:r>
    </w:p>
    <w:p w14:paraId="67DCFEC3" w14:textId="77777777" w:rsidR="000F3895" w:rsidRPr="00AC1B87" w:rsidRDefault="000F3895" w:rsidP="0068093E">
      <w:pPr>
        <w:pStyle w:val="ListParagraph"/>
        <w:numPr>
          <w:ilvl w:val="0"/>
          <w:numId w:val="23"/>
        </w:numPr>
        <w:spacing w:after="160"/>
        <w:rPr>
          <w:rFonts w:ascii="Segoe UI" w:hAnsi="Segoe UI" w:cs="Segoe UI"/>
        </w:rPr>
      </w:pPr>
      <w:r w:rsidRPr="00AC1B87">
        <w:rPr>
          <w:rFonts w:ascii="Segoe UI" w:hAnsi="Segoe UI" w:cs="Segoe UI"/>
        </w:rPr>
        <w:t>Shark identification</w:t>
      </w:r>
    </w:p>
    <w:p w14:paraId="24267B5F" w14:textId="77777777" w:rsidR="000F3895" w:rsidRPr="00AC1B87" w:rsidRDefault="000F3895" w:rsidP="0068093E">
      <w:pPr>
        <w:pStyle w:val="ListParagraph"/>
        <w:numPr>
          <w:ilvl w:val="0"/>
          <w:numId w:val="23"/>
        </w:numPr>
        <w:spacing w:after="160"/>
        <w:rPr>
          <w:rFonts w:ascii="Segoe UI" w:hAnsi="Segoe UI" w:cs="Segoe UI"/>
        </w:rPr>
      </w:pPr>
      <w:r w:rsidRPr="00AC1B87">
        <w:rPr>
          <w:rFonts w:ascii="Segoe UI" w:hAnsi="Segoe UI" w:cs="Segoe UI"/>
        </w:rPr>
        <w:t>SLSNSW Standard Operating Procedures</w:t>
      </w:r>
    </w:p>
    <w:p w14:paraId="7357C101" w14:textId="77777777" w:rsidR="000F3895" w:rsidRPr="00AC1B87" w:rsidRDefault="000F3895" w:rsidP="0068093E">
      <w:pPr>
        <w:pStyle w:val="ListParagraph"/>
        <w:numPr>
          <w:ilvl w:val="0"/>
          <w:numId w:val="23"/>
        </w:numPr>
        <w:spacing w:after="160"/>
        <w:rPr>
          <w:rFonts w:ascii="Segoe UI" w:hAnsi="Segoe UI" w:cs="Segoe UI"/>
        </w:rPr>
      </w:pPr>
      <w:r w:rsidRPr="00AC1B87">
        <w:rPr>
          <w:rFonts w:ascii="Segoe UI" w:hAnsi="Segoe UI" w:cs="Segoe UI"/>
        </w:rPr>
        <w:t>AVCRM Workflow (SLS specific)</w:t>
      </w:r>
    </w:p>
    <w:p w14:paraId="089426DF" w14:textId="6CD18BC8" w:rsidR="000F3895" w:rsidRDefault="000F3895" w:rsidP="0068093E">
      <w:pPr>
        <w:pStyle w:val="ListParagraph"/>
        <w:numPr>
          <w:ilvl w:val="0"/>
          <w:numId w:val="23"/>
        </w:numPr>
        <w:spacing w:after="160"/>
        <w:rPr>
          <w:rFonts w:ascii="Segoe UI" w:hAnsi="Segoe UI" w:cs="Segoe UI"/>
        </w:rPr>
      </w:pPr>
      <w:r w:rsidRPr="00AC1B87">
        <w:rPr>
          <w:rFonts w:ascii="Segoe UI" w:hAnsi="Segoe UI" w:cs="Segoe UI"/>
        </w:rPr>
        <w:t>Safety briefing for spotters</w:t>
      </w:r>
    </w:p>
    <w:p w14:paraId="4AF63A99" w14:textId="77777777" w:rsidR="000F3895" w:rsidRPr="00AC1B87" w:rsidRDefault="000F3895" w:rsidP="000F3895">
      <w:pPr>
        <w:spacing w:after="160"/>
        <w:rPr>
          <w:rFonts w:ascii="Segoe UI" w:hAnsi="Segoe UI" w:cs="Segoe UI"/>
          <w:u w:val="single"/>
          <w:lang w:val="en-AU"/>
        </w:rPr>
      </w:pPr>
      <w:r w:rsidRPr="00AC1B87">
        <w:rPr>
          <w:rFonts w:ascii="Segoe UI" w:hAnsi="Segoe UI" w:cs="Segoe UI"/>
          <w:u w:val="single"/>
          <w:lang w:val="en-AU"/>
        </w:rPr>
        <w:t>Training and Induction Process</w:t>
      </w:r>
    </w:p>
    <w:p w14:paraId="6332D7C5" w14:textId="77777777" w:rsidR="000F3895" w:rsidRPr="00AC1B87" w:rsidRDefault="000F3895" w:rsidP="0068093E">
      <w:pPr>
        <w:spacing w:after="160"/>
        <w:ind w:left="720"/>
        <w:rPr>
          <w:rFonts w:ascii="Segoe UI" w:hAnsi="Segoe UI" w:cs="Segoe UI"/>
          <w:lang w:val="en-AU"/>
        </w:rPr>
      </w:pPr>
      <w:r w:rsidRPr="00AC1B87">
        <w:rPr>
          <w:rFonts w:ascii="Segoe UI" w:hAnsi="Segoe UI" w:cs="Segoe UI"/>
          <w:lang w:val="en-AU"/>
        </w:rPr>
        <w:t xml:space="preserve">Each Branch has Branch UAV Instructors who have completed a “Train the Trainer” session delivered by our training partners (Avi Assist). Oversight of all courses delivered by these Instructors is a continuing requirement of the program.  </w:t>
      </w:r>
    </w:p>
    <w:p w14:paraId="308C98C1" w14:textId="77777777" w:rsidR="0068093E" w:rsidRPr="00AC1B87" w:rsidRDefault="0068093E" w:rsidP="0068093E">
      <w:pPr>
        <w:spacing w:after="160"/>
        <w:rPr>
          <w:rFonts w:ascii="Segoe UI" w:hAnsi="Segoe UI" w:cs="Segoe UI"/>
          <w:lang w:val="en-AU"/>
        </w:rPr>
      </w:pPr>
    </w:p>
    <w:p w14:paraId="1CCCE514" w14:textId="77777777" w:rsidR="0068093E" w:rsidRPr="00AC1B87" w:rsidRDefault="0068093E" w:rsidP="0068093E">
      <w:pPr>
        <w:spacing w:after="160"/>
        <w:rPr>
          <w:rFonts w:ascii="Segoe UI" w:hAnsi="Segoe UI" w:cs="Segoe UI"/>
          <w:u w:val="single"/>
          <w:lang w:val="en-AU"/>
        </w:rPr>
      </w:pPr>
      <w:r w:rsidRPr="00AC1B87">
        <w:rPr>
          <w:rFonts w:ascii="Segoe UI" w:hAnsi="Segoe UI" w:cs="Segoe UI"/>
          <w:u w:val="single"/>
          <w:lang w:val="en-AU"/>
        </w:rPr>
        <w:t>Frequently Asked Question</w:t>
      </w:r>
    </w:p>
    <w:p w14:paraId="7B7CF63F" w14:textId="77777777" w:rsidR="0068093E" w:rsidRPr="00AC1B87" w:rsidRDefault="0068093E" w:rsidP="0068093E">
      <w:pPr>
        <w:spacing w:after="160"/>
        <w:ind w:left="720"/>
        <w:rPr>
          <w:rFonts w:ascii="Segoe UI" w:hAnsi="Segoe UI" w:cs="Segoe UI"/>
          <w:lang w:val="en-AU"/>
        </w:rPr>
      </w:pPr>
      <w:r w:rsidRPr="00AC1B87">
        <w:rPr>
          <w:rFonts w:ascii="Segoe UI" w:hAnsi="Segoe UI" w:cs="Segoe UI"/>
          <w:b/>
          <w:lang w:val="en-AU"/>
        </w:rPr>
        <w:t>Q:</w:t>
      </w:r>
      <w:r w:rsidRPr="00AC1B87">
        <w:rPr>
          <w:rFonts w:ascii="Segoe UI" w:hAnsi="Segoe UI" w:cs="Segoe UI"/>
          <w:lang w:val="en-AU"/>
        </w:rPr>
        <w:t xml:space="preserve"> Where can I find details of upcoming UAV training courses?</w:t>
      </w:r>
    </w:p>
    <w:p w14:paraId="03FFC1C1" w14:textId="7388115A" w:rsidR="0068093E" w:rsidRPr="00AC1B87" w:rsidRDefault="0068093E" w:rsidP="0068093E">
      <w:pPr>
        <w:spacing w:after="160"/>
        <w:ind w:left="720"/>
        <w:rPr>
          <w:rFonts w:ascii="Segoe UI" w:hAnsi="Segoe UI" w:cs="Segoe UI"/>
          <w:lang w:val="en-AU"/>
        </w:rPr>
      </w:pPr>
      <w:r w:rsidRPr="00AC1B87">
        <w:rPr>
          <w:rFonts w:ascii="Segoe UI" w:hAnsi="Segoe UI" w:cs="Segoe UI"/>
          <w:b/>
          <w:lang w:val="en-AU"/>
        </w:rPr>
        <w:t>A:</w:t>
      </w:r>
      <w:r w:rsidRPr="00AC1B87">
        <w:rPr>
          <w:rFonts w:ascii="Segoe UI" w:hAnsi="Segoe UI" w:cs="Segoe UI"/>
          <w:lang w:val="en-AU"/>
        </w:rPr>
        <w:t xml:space="preserve"> These can be found on our public calendar </w:t>
      </w:r>
      <w:hyperlink r:id="rId12" w:history="1">
        <w:r w:rsidRPr="00B44350">
          <w:rPr>
            <w:rStyle w:val="Hyperlink"/>
            <w:rFonts w:ascii="Segoe UI" w:hAnsi="Segoe UI" w:cs="Segoe UI"/>
            <w:lang w:val="en-AU"/>
          </w:rPr>
          <w:t>here</w:t>
        </w:r>
      </w:hyperlink>
      <w:r w:rsidRPr="00AC1B87">
        <w:rPr>
          <w:rFonts w:ascii="Segoe UI" w:hAnsi="Segoe UI" w:cs="Segoe UI"/>
          <w:lang w:val="en-AU"/>
        </w:rPr>
        <w:t xml:space="preserve">. </w:t>
      </w:r>
    </w:p>
    <w:p w14:paraId="05B8CE20" w14:textId="77777777" w:rsidR="0068093E" w:rsidRPr="00AC1B87" w:rsidRDefault="0068093E" w:rsidP="000F3895">
      <w:pPr>
        <w:spacing w:after="160"/>
        <w:rPr>
          <w:rFonts w:ascii="Segoe UI" w:hAnsi="Segoe UI" w:cs="Segoe UI"/>
          <w:lang w:val="en-AU"/>
        </w:rPr>
      </w:pPr>
    </w:p>
    <w:p w14:paraId="1DC86044" w14:textId="77777777" w:rsidR="000F3895" w:rsidRPr="00AC1B87" w:rsidRDefault="000F3895" w:rsidP="000F3895">
      <w:pPr>
        <w:spacing w:after="160"/>
        <w:rPr>
          <w:rFonts w:ascii="Segoe UI" w:hAnsi="Segoe UI" w:cs="Segoe UI"/>
          <w:u w:val="single"/>
          <w:lang w:val="en-AU"/>
        </w:rPr>
      </w:pPr>
      <w:r w:rsidRPr="00AC1B87">
        <w:rPr>
          <w:rFonts w:ascii="Segoe UI" w:hAnsi="Segoe UI" w:cs="Segoe UI"/>
          <w:u w:val="single"/>
          <w:lang w:val="en-AU"/>
        </w:rPr>
        <w:t>Remote Operators Certificate (Licensed)</w:t>
      </w:r>
    </w:p>
    <w:p w14:paraId="4E5531FF" w14:textId="77777777" w:rsidR="000F3895" w:rsidRPr="00AC1B87" w:rsidRDefault="000F3895" w:rsidP="000F3895">
      <w:pPr>
        <w:spacing w:after="160"/>
        <w:rPr>
          <w:rFonts w:ascii="Segoe UI" w:hAnsi="Segoe UI" w:cs="Segoe UI"/>
          <w:u w:val="single"/>
          <w:lang w:val="en-AU"/>
        </w:rPr>
      </w:pPr>
      <w:r w:rsidRPr="00AC1B87">
        <w:rPr>
          <w:rFonts w:ascii="Segoe UI" w:hAnsi="Segoe UI" w:cs="Segoe UI"/>
          <w:u w:val="single"/>
          <w:lang w:val="en-AU"/>
        </w:rPr>
        <w:t>Training Process</w:t>
      </w:r>
    </w:p>
    <w:p w14:paraId="356BE352" w14:textId="77777777" w:rsidR="000F3895" w:rsidRPr="00AC1B87" w:rsidRDefault="000F3895" w:rsidP="0068093E">
      <w:pPr>
        <w:spacing w:after="160"/>
        <w:rPr>
          <w:rFonts w:ascii="Segoe UI" w:hAnsi="Segoe UI" w:cs="Segoe UI"/>
          <w:lang w:val="en-AU"/>
        </w:rPr>
      </w:pPr>
      <w:r w:rsidRPr="00AC1B87">
        <w:rPr>
          <w:rFonts w:ascii="Segoe UI" w:hAnsi="Segoe UI" w:cs="Segoe UI"/>
          <w:lang w:val="en-AU"/>
        </w:rPr>
        <w:t>Pilots are nominated through a variety of sources and carefully screen by the SLSNSW UAV Team to ensure commitment and professionalism standards are met, due to the high-profile location and cost of delivery of training.</w:t>
      </w:r>
    </w:p>
    <w:p w14:paraId="06FC98E9" w14:textId="77777777" w:rsidR="0068093E" w:rsidRPr="00AC1B87" w:rsidRDefault="000F3895" w:rsidP="0068093E">
      <w:pPr>
        <w:pStyle w:val="ListParagraph"/>
        <w:numPr>
          <w:ilvl w:val="0"/>
          <w:numId w:val="22"/>
        </w:numPr>
        <w:spacing w:after="160"/>
        <w:ind w:left="720"/>
        <w:rPr>
          <w:rFonts w:ascii="Segoe UI" w:hAnsi="Segoe UI" w:cs="Segoe UI"/>
        </w:rPr>
      </w:pPr>
      <w:r w:rsidRPr="00AC1B87">
        <w:rPr>
          <w:rFonts w:ascii="Segoe UI" w:hAnsi="Segoe UI" w:cs="Segoe UI"/>
        </w:rPr>
        <w:t>Pilot completes Remote Pilot’s License (RePL);</w:t>
      </w:r>
    </w:p>
    <w:p w14:paraId="2382C723" w14:textId="77777777" w:rsidR="0068093E" w:rsidRPr="00AC1B87" w:rsidRDefault="000F3895" w:rsidP="0068093E">
      <w:pPr>
        <w:pStyle w:val="ListParagraph"/>
        <w:numPr>
          <w:ilvl w:val="0"/>
          <w:numId w:val="22"/>
        </w:numPr>
        <w:spacing w:after="160"/>
        <w:ind w:left="720"/>
        <w:rPr>
          <w:rFonts w:ascii="Segoe UI" w:hAnsi="Segoe UI" w:cs="Segoe UI"/>
        </w:rPr>
      </w:pPr>
      <w:r w:rsidRPr="00AC1B87">
        <w:rPr>
          <w:rFonts w:ascii="Segoe UI" w:hAnsi="Segoe UI" w:cs="Segoe UI"/>
        </w:rPr>
        <w:t>Pilot is inducted into the company ReOC yearly by the Chief Pilot or Base Executive Pilot;</w:t>
      </w:r>
    </w:p>
    <w:p w14:paraId="6B1E4ECC" w14:textId="460EA2DB" w:rsidR="0068093E" w:rsidRPr="00AC1B87" w:rsidRDefault="000F3895" w:rsidP="0068093E">
      <w:pPr>
        <w:pStyle w:val="ListParagraph"/>
        <w:numPr>
          <w:ilvl w:val="0"/>
          <w:numId w:val="22"/>
        </w:numPr>
        <w:spacing w:after="160"/>
        <w:ind w:left="720"/>
        <w:rPr>
          <w:rFonts w:ascii="Segoe UI" w:hAnsi="Segoe UI" w:cs="Segoe UI"/>
        </w:rPr>
      </w:pPr>
      <w:r w:rsidRPr="00AC1B87">
        <w:rPr>
          <w:rFonts w:ascii="Segoe UI" w:hAnsi="Segoe UI" w:cs="Segoe UI"/>
        </w:rPr>
        <w:t>Induction information is recorded in AVCRM;</w:t>
      </w:r>
    </w:p>
    <w:p w14:paraId="04C1D416" w14:textId="77777777" w:rsidR="000F3895" w:rsidRPr="00AC1B87" w:rsidRDefault="000F3895" w:rsidP="0068093E">
      <w:pPr>
        <w:pStyle w:val="ListParagraph"/>
        <w:numPr>
          <w:ilvl w:val="0"/>
          <w:numId w:val="22"/>
        </w:numPr>
        <w:spacing w:after="160"/>
        <w:ind w:left="720"/>
        <w:rPr>
          <w:rFonts w:ascii="Segoe UI" w:hAnsi="Segoe UI" w:cs="Segoe UI"/>
        </w:rPr>
      </w:pPr>
      <w:r w:rsidRPr="00AC1B87">
        <w:rPr>
          <w:rFonts w:ascii="Segoe UI" w:hAnsi="Segoe UI" w:cs="Segoe UI"/>
        </w:rPr>
        <w:t xml:space="preserve">Flight approvals take place for each job (day of operations). </w:t>
      </w:r>
    </w:p>
    <w:p w14:paraId="1AF1F9BB" w14:textId="77777777" w:rsidR="000F3895" w:rsidRPr="00AC1B87" w:rsidRDefault="000F3895" w:rsidP="000F3895">
      <w:pPr>
        <w:spacing w:after="160"/>
        <w:rPr>
          <w:rFonts w:ascii="Segoe UI" w:hAnsi="Segoe UI" w:cs="Segoe UI"/>
          <w:lang w:val="en-AU"/>
        </w:rPr>
      </w:pPr>
    </w:p>
    <w:p w14:paraId="50063514" w14:textId="77777777" w:rsidR="000F3895" w:rsidRPr="00AC1B87" w:rsidRDefault="000F3895" w:rsidP="000F3895">
      <w:pPr>
        <w:spacing w:after="160"/>
        <w:rPr>
          <w:rFonts w:ascii="Segoe UI" w:hAnsi="Segoe UI" w:cs="Segoe UI"/>
          <w:u w:val="single"/>
          <w:lang w:val="en-AU"/>
        </w:rPr>
      </w:pPr>
      <w:r w:rsidRPr="00AC1B87">
        <w:rPr>
          <w:rFonts w:ascii="Segoe UI" w:hAnsi="Segoe UI" w:cs="Segoe UI"/>
          <w:u w:val="single"/>
          <w:lang w:val="en-AU"/>
        </w:rPr>
        <w:t>FAQs</w:t>
      </w:r>
    </w:p>
    <w:p w14:paraId="192F184F" w14:textId="77777777" w:rsidR="0068093E" w:rsidRPr="00AC1B87" w:rsidRDefault="0068093E" w:rsidP="0068093E">
      <w:pPr>
        <w:spacing w:after="160"/>
        <w:rPr>
          <w:rFonts w:ascii="Segoe UI" w:hAnsi="Segoe UI" w:cs="Segoe UI"/>
          <w:lang w:val="en-AU"/>
        </w:rPr>
      </w:pPr>
      <w:r w:rsidRPr="00AC1B87">
        <w:rPr>
          <w:rFonts w:ascii="Segoe UI" w:hAnsi="Segoe UI" w:cs="Segoe UI"/>
          <w:b/>
          <w:lang w:val="en-AU"/>
        </w:rPr>
        <w:t>Q:</w:t>
      </w:r>
      <w:r w:rsidRPr="00AC1B87">
        <w:rPr>
          <w:rFonts w:ascii="Segoe UI" w:hAnsi="Segoe UI" w:cs="Segoe UI"/>
          <w:lang w:val="en-AU"/>
        </w:rPr>
        <w:t xml:space="preserve"> </w:t>
      </w:r>
      <w:r w:rsidR="000F3895" w:rsidRPr="00AC1B87">
        <w:rPr>
          <w:rFonts w:ascii="Segoe UI" w:hAnsi="Segoe UI" w:cs="Segoe UI"/>
          <w:lang w:val="en-AU"/>
        </w:rPr>
        <w:t>Who pays for the RePL training?</w:t>
      </w:r>
    </w:p>
    <w:p w14:paraId="3EC45296" w14:textId="77777777" w:rsidR="000F3895" w:rsidRPr="00AC1B87" w:rsidRDefault="0068093E" w:rsidP="0068093E">
      <w:pPr>
        <w:spacing w:after="160"/>
        <w:rPr>
          <w:rFonts w:ascii="Segoe UI" w:hAnsi="Segoe UI" w:cs="Segoe UI"/>
          <w:lang w:val="en-AU"/>
        </w:rPr>
      </w:pPr>
      <w:r w:rsidRPr="00AC1B87">
        <w:rPr>
          <w:rFonts w:ascii="Segoe UI" w:hAnsi="Segoe UI" w:cs="Segoe UI"/>
          <w:b/>
          <w:lang w:val="en-AU"/>
        </w:rPr>
        <w:t>A:</w:t>
      </w:r>
      <w:r w:rsidRPr="00AC1B87">
        <w:rPr>
          <w:rFonts w:ascii="Segoe UI" w:hAnsi="Segoe UI" w:cs="Segoe UI"/>
          <w:lang w:val="en-AU"/>
        </w:rPr>
        <w:t xml:space="preserve"> </w:t>
      </w:r>
      <w:r w:rsidR="000F3895" w:rsidRPr="00AC1B87">
        <w:rPr>
          <w:rFonts w:ascii="Segoe UI" w:hAnsi="Segoe UI" w:cs="Segoe UI"/>
          <w:lang w:val="en-AU"/>
        </w:rPr>
        <w:t xml:space="preserve">The local Branch/Club will need to pay for RePL training. </w:t>
      </w:r>
    </w:p>
    <w:p w14:paraId="61C09607" w14:textId="77777777" w:rsidR="00B7301A" w:rsidRDefault="00B7301A">
      <w:pPr>
        <w:spacing w:after="200"/>
        <w:rPr>
          <w:rFonts w:ascii="Segoe UI" w:hAnsi="Segoe UI" w:cs="Segoe UI"/>
          <w:b/>
          <w:lang w:val="en-AU"/>
        </w:rPr>
      </w:pPr>
      <w:r>
        <w:rPr>
          <w:rFonts w:ascii="Segoe UI" w:hAnsi="Segoe UI" w:cs="Segoe UI"/>
          <w:b/>
          <w:lang w:val="en-AU"/>
        </w:rPr>
        <w:br w:type="page"/>
      </w:r>
    </w:p>
    <w:p w14:paraId="0CA10DB3" w14:textId="01CAF25D" w:rsidR="0068093E" w:rsidRPr="00AC1B87" w:rsidRDefault="0068093E" w:rsidP="0068093E">
      <w:pPr>
        <w:spacing w:after="160"/>
        <w:rPr>
          <w:rFonts w:ascii="Segoe UI" w:hAnsi="Segoe UI" w:cs="Segoe UI"/>
          <w:lang w:val="en-AU"/>
        </w:rPr>
      </w:pPr>
      <w:r w:rsidRPr="00AC1B87">
        <w:rPr>
          <w:rFonts w:ascii="Segoe UI" w:hAnsi="Segoe UI" w:cs="Segoe UI"/>
          <w:b/>
          <w:lang w:val="en-AU"/>
        </w:rPr>
        <w:lastRenderedPageBreak/>
        <w:t>Q:</w:t>
      </w:r>
      <w:r w:rsidRPr="00AC1B87">
        <w:rPr>
          <w:rFonts w:ascii="Segoe UI" w:hAnsi="Segoe UI" w:cs="Segoe UI"/>
          <w:lang w:val="en-AU"/>
        </w:rPr>
        <w:t xml:space="preserve"> </w:t>
      </w:r>
      <w:r w:rsidR="000F3895" w:rsidRPr="00AC1B87">
        <w:rPr>
          <w:rFonts w:ascii="Segoe UI" w:hAnsi="Segoe UI" w:cs="Segoe UI"/>
          <w:lang w:val="en-AU"/>
        </w:rPr>
        <w:t>My Branch/Club is within restricted airspace, and we wish to fly under the ReOC, how do we go about this?</w:t>
      </w:r>
    </w:p>
    <w:p w14:paraId="19975144" w14:textId="77777777" w:rsidR="000F3895" w:rsidRPr="00AC1B87" w:rsidRDefault="0068093E" w:rsidP="0068093E">
      <w:pPr>
        <w:spacing w:after="160"/>
        <w:rPr>
          <w:rFonts w:ascii="Segoe UI" w:hAnsi="Segoe UI" w:cs="Segoe UI"/>
          <w:lang w:val="en-AU"/>
        </w:rPr>
      </w:pPr>
      <w:r w:rsidRPr="00AC1B87">
        <w:rPr>
          <w:rFonts w:ascii="Segoe UI" w:hAnsi="Segoe UI" w:cs="Segoe UI"/>
          <w:b/>
          <w:lang w:val="en-AU"/>
        </w:rPr>
        <w:t>A:</w:t>
      </w:r>
      <w:r w:rsidRPr="00AC1B87">
        <w:rPr>
          <w:rFonts w:ascii="Segoe UI" w:hAnsi="Segoe UI" w:cs="Segoe UI"/>
          <w:lang w:val="en-AU"/>
        </w:rPr>
        <w:t xml:space="preserve"> </w:t>
      </w:r>
      <w:r w:rsidR="000F3895" w:rsidRPr="00AC1B87">
        <w:rPr>
          <w:rFonts w:ascii="Segoe UI" w:hAnsi="Segoe UI" w:cs="Segoe UI"/>
          <w:lang w:val="en-AU"/>
        </w:rPr>
        <w:t>Each location and Pilot flying under the ReOC will need to be assessed on a case-by-case basis by the Chief Remote Pilot for addition to the ReOC.</w:t>
      </w:r>
    </w:p>
    <w:p w14:paraId="5D154AE2" w14:textId="77777777" w:rsidR="0068093E" w:rsidRPr="00AC1B87" w:rsidRDefault="0068093E" w:rsidP="00656CD0">
      <w:pPr>
        <w:spacing w:after="160"/>
        <w:rPr>
          <w:rFonts w:ascii="Segoe UI" w:hAnsi="Segoe UI" w:cs="Segoe UI"/>
          <w:lang w:val="en-AU"/>
        </w:rPr>
      </w:pPr>
    </w:p>
    <w:p w14:paraId="125E6C43" w14:textId="2D3C4E78" w:rsidR="000A6F75" w:rsidRPr="00AC1B87" w:rsidRDefault="00B42DAC" w:rsidP="00656CD0">
      <w:pPr>
        <w:spacing w:after="160"/>
        <w:rPr>
          <w:rFonts w:ascii="Segoe UI" w:hAnsi="Segoe UI" w:cs="Segoe UI"/>
          <w:b/>
          <w:lang w:val="en-AU"/>
        </w:rPr>
      </w:pPr>
      <w:r>
        <w:rPr>
          <w:rFonts w:ascii="Segoe UI" w:hAnsi="Segoe UI" w:cs="Segoe UI"/>
          <w:b/>
          <w:lang w:val="en-AU"/>
        </w:rPr>
        <w:t>Very Small</w:t>
      </w:r>
      <w:r w:rsidR="005D2493">
        <w:rPr>
          <w:rFonts w:ascii="Segoe UI" w:hAnsi="Segoe UI" w:cs="Segoe UI"/>
          <w:b/>
          <w:lang w:val="en-AU"/>
        </w:rPr>
        <w:t>,</w:t>
      </w:r>
      <w:r w:rsidR="000A6F75" w:rsidRPr="00AC1B87">
        <w:rPr>
          <w:rFonts w:ascii="Segoe UI" w:hAnsi="Segoe UI" w:cs="Segoe UI"/>
          <w:b/>
          <w:lang w:val="en-AU"/>
        </w:rPr>
        <w:t xml:space="preserve"> Excluded Category</w:t>
      </w:r>
      <w:r w:rsidR="005D2493">
        <w:rPr>
          <w:rFonts w:ascii="Segoe UI" w:hAnsi="Segoe UI" w:cs="Segoe UI"/>
          <w:b/>
          <w:lang w:val="en-AU"/>
        </w:rPr>
        <w:t xml:space="preserve"> RPA operations</w:t>
      </w:r>
    </w:p>
    <w:p w14:paraId="06F448C4" w14:textId="53F77F22" w:rsidR="007334BA" w:rsidRPr="00AC1B87" w:rsidRDefault="00B279A6" w:rsidP="00B84D2B">
      <w:pPr>
        <w:spacing w:after="160"/>
        <w:rPr>
          <w:rFonts w:ascii="Segoe UI" w:hAnsi="Segoe UI" w:cs="Segoe UI"/>
          <w:b/>
          <w:lang w:val="en-AU"/>
        </w:rPr>
      </w:pPr>
      <w:r w:rsidRPr="00AC1B87">
        <w:rPr>
          <w:rFonts w:ascii="Segoe UI" w:hAnsi="Segoe UI" w:cs="Segoe UI"/>
          <w:lang w:val="en-AU"/>
        </w:rPr>
        <w:t xml:space="preserve">As part of Surf Life Saving NSW’s requirements under CASA regulations, all pilots are required to </w:t>
      </w:r>
      <w:r w:rsidR="00E0220C">
        <w:rPr>
          <w:rFonts w:ascii="Segoe UI" w:hAnsi="Segoe UI" w:cs="Segoe UI"/>
          <w:lang w:val="en-AU"/>
        </w:rPr>
        <w:t>obtain</w:t>
      </w:r>
      <w:r w:rsidR="00B85ADB" w:rsidRPr="00AC1B87">
        <w:rPr>
          <w:rFonts w:ascii="Segoe UI" w:hAnsi="Segoe UI" w:cs="Segoe UI"/>
          <w:lang w:val="en-AU"/>
        </w:rPr>
        <w:t xml:space="preserve"> an</w:t>
      </w:r>
      <w:r w:rsidRPr="00AC1B87">
        <w:rPr>
          <w:rFonts w:ascii="Segoe UI" w:hAnsi="Segoe UI" w:cs="Segoe UI"/>
          <w:lang w:val="en-AU"/>
        </w:rPr>
        <w:t xml:space="preserve"> </w:t>
      </w:r>
      <w:hyperlink r:id="rId13" w:history="1">
        <w:r w:rsidR="00B85ADB" w:rsidRPr="00AC1B87">
          <w:rPr>
            <w:rStyle w:val="Hyperlink"/>
            <w:rFonts w:ascii="Segoe UI" w:hAnsi="Segoe UI" w:cs="Segoe UI"/>
            <w:lang w:val="en-AU"/>
          </w:rPr>
          <w:t>Aviation Reference Number (ARN)</w:t>
        </w:r>
      </w:hyperlink>
      <w:r w:rsidR="00B85ADB" w:rsidRPr="00AC1B87">
        <w:rPr>
          <w:rFonts w:ascii="Segoe UI" w:hAnsi="Segoe UI" w:cs="Segoe UI"/>
          <w:lang w:val="en-AU"/>
        </w:rPr>
        <w:t xml:space="preserve"> and a</w:t>
      </w:r>
      <w:r w:rsidR="00E0220C">
        <w:rPr>
          <w:rFonts w:ascii="Segoe UI" w:hAnsi="Segoe UI" w:cs="Segoe UI"/>
          <w:lang w:val="en-AU"/>
        </w:rPr>
        <w:t>n</w:t>
      </w:r>
      <w:r w:rsidR="00B85ADB" w:rsidRPr="00AC1B87">
        <w:rPr>
          <w:rFonts w:ascii="Segoe UI" w:hAnsi="Segoe UI" w:cs="Segoe UI"/>
          <w:lang w:val="en-AU"/>
        </w:rPr>
        <w:t xml:space="preserve"> </w:t>
      </w:r>
      <w:hyperlink r:id="rId14" w:history="1">
        <w:r w:rsidR="00E0220C" w:rsidRPr="00E0220C">
          <w:rPr>
            <w:rStyle w:val="Hyperlink"/>
            <w:rFonts w:ascii="Segoe UI" w:hAnsi="Segoe UI" w:cs="Segoe UI"/>
            <w:lang w:val="en-AU"/>
          </w:rPr>
          <w:t>RPA Operator Accreditation</w:t>
        </w:r>
      </w:hyperlink>
      <w:r w:rsidR="00E0220C">
        <w:rPr>
          <w:rFonts w:cstheme="minorHAnsi"/>
        </w:rPr>
        <w:t xml:space="preserve"> </w:t>
      </w:r>
      <w:r w:rsidR="00E0220C">
        <w:rPr>
          <w:rFonts w:ascii="Segoe UI" w:hAnsi="Segoe UI" w:cs="Segoe UI"/>
          <w:lang w:val="en-AU"/>
        </w:rPr>
        <w:t>prior to conducting operations using SLSNSW Equipment.</w:t>
      </w:r>
    </w:p>
    <w:p w14:paraId="6734E094" w14:textId="239B68C8" w:rsidR="00F82D21" w:rsidRPr="00AC1B87" w:rsidRDefault="00F82D21" w:rsidP="00C360B0">
      <w:pPr>
        <w:spacing w:after="160"/>
        <w:rPr>
          <w:rFonts w:ascii="Segoe UI" w:hAnsi="Segoe UI" w:cs="Segoe UI"/>
          <w:lang w:val="en-AU"/>
        </w:rPr>
      </w:pPr>
      <w:r w:rsidRPr="00AC1B87">
        <w:rPr>
          <w:rFonts w:ascii="Segoe UI" w:hAnsi="Segoe UI" w:cs="Segoe UI"/>
          <w:lang w:val="en-AU"/>
        </w:rPr>
        <w:t>Once you have received the</w:t>
      </w:r>
      <w:r w:rsidR="00FE7F8F">
        <w:rPr>
          <w:rFonts w:ascii="Segoe UI" w:hAnsi="Segoe UI" w:cs="Segoe UI"/>
          <w:lang w:val="en-AU"/>
        </w:rPr>
        <w:t>se documents</w:t>
      </w:r>
      <w:r w:rsidRPr="00AC1B87">
        <w:rPr>
          <w:rFonts w:ascii="Segoe UI" w:hAnsi="Segoe UI" w:cs="Segoe UI"/>
          <w:lang w:val="en-AU"/>
        </w:rPr>
        <w:t xml:space="preserve">, please send through a copy to </w:t>
      </w:r>
      <w:hyperlink r:id="rId15" w:history="1">
        <w:r w:rsidRPr="00AC1B87">
          <w:rPr>
            <w:rStyle w:val="Hyperlink"/>
            <w:rFonts w:ascii="Segoe UI" w:hAnsi="Segoe UI" w:cs="Segoe UI"/>
            <w:lang w:val="en-AU"/>
          </w:rPr>
          <w:t>uav@surflifesaving.com.au</w:t>
        </w:r>
      </w:hyperlink>
      <w:r w:rsidRPr="00AC1B87">
        <w:rPr>
          <w:rFonts w:ascii="Segoe UI" w:hAnsi="Segoe UI" w:cs="Segoe UI"/>
          <w:lang w:val="en-AU"/>
        </w:rPr>
        <w:t xml:space="preserve"> for saving on your file</w:t>
      </w:r>
      <w:r w:rsidR="00FE7F8F">
        <w:rPr>
          <w:rFonts w:ascii="Segoe UI" w:hAnsi="Segoe UI" w:cs="Segoe UI"/>
          <w:lang w:val="en-AU"/>
        </w:rPr>
        <w:t>.</w:t>
      </w:r>
    </w:p>
    <w:p w14:paraId="3A670300" w14:textId="21DE85AB" w:rsidR="009E4B74" w:rsidRPr="00AC1B87" w:rsidRDefault="00FE7F8F" w:rsidP="00656CD0">
      <w:pPr>
        <w:spacing w:after="160"/>
        <w:rPr>
          <w:rFonts w:ascii="Segoe UI" w:hAnsi="Segoe UI" w:cs="Segoe UI"/>
          <w:b/>
          <w:lang w:val="en-AU"/>
        </w:rPr>
      </w:pPr>
      <w:r>
        <w:rPr>
          <w:rFonts w:ascii="Segoe UI" w:hAnsi="Segoe UI" w:cs="Segoe UI"/>
          <w:b/>
          <w:lang w:val="en-AU"/>
        </w:rPr>
        <w:br/>
      </w:r>
      <w:r w:rsidR="009E4B74" w:rsidRPr="00AC1B87">
        <w:rPr>
          <w:rFonts w:ascii="Segoe UI" w:hAnsi="Segoe UI" w:cs="Segoe UI"/>
          <w:b/>
          <w:lang w:val="en-AU"/>
        </w:rPr>
        <w:t>Surf Life Saving NSW has a ReOC</w:t>
      </w:r>
    </w:p>
    <w:p w14:paraId="1CEADCFC"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SLSNSW has an UAV Operator’s Certificate (ReOC). Our ReOC represents CASA’s permission to conduct agreed types of activities using approved UAVs. CASA only issue a ReOC to an organisation that has systems that meet the highest technical and safety standards.</w:t>
      </w:r>
    </w:p>
    <w:p w14:paraId="792C7C0C"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SLSNSW has developed an in-house compliance system to approve, monitor and record all drone operations.</w:t>
      </w:r>
    </w:p>
    <w:p w14:paraId="3A9FC3A8"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ReOC and SLS compliance system also means that our insurance program will cover approved activities and pilots, should an injury or damage to property occur.</w:t>
      </w:r>
    </w:p>
    <w:p w14:paraId="1E21E212"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Clubs that operate UAVs without SLSNSW approval are not covered by any insurance and will be in breach of SLSNSW regulations.</w:t>
      </w:r>
    </w:p>
    <w:p w14:paraId="14EA7E72"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SLSNSW UAV Operator’s Certificate (ReOC):</w:t>
      </w:r>
    </w:p>
    <w:p w14:paraId="03018DD8" w14:textId="77777777" w:rsidR="009E4B74" w:rsidRPr="00AC1B87" w:rsidRDefault="009E4B74" w:rsidP="00656CD0">
      <w:pPr>
        <w:pStyle w:val="ListParagraph"/>
        <w:numPr>
          <w:ilvl w:val="0"/>
          <w:numId w:val="8"/>
        </w:numPr>
        <w:spacing w:after="160" w:line="259" w:lineRule="auto"/>
        <w:rPr>
          <w:rFonts w:ascii="Segoe UI" w:hAnsi="Segoe UI" w:cs="Segoe UI"/>
          <w:sz w:val="24"/>
          <w:szCs w:val="24"/>
        </w:rPr>
      </w:pPr>
      <w:r w:rsidRPr="00AC1B87">
        <w:rPr>
          <w:rFonts w:ascii="Segoe UI" w:hAnsi="Segoe UI" w:cs="Segoe UI"/>
          <w:sz w:val="24"/>
          <w:szCs w:val="24"/>
        </w:rPr>
        <w:t>Approves SLSNSW staff member appointed to the position of Chief Remote Pilot;</w:t>
      </w:r>
    </w:p>
    <w:p w14:paraId="6DAB544F" w14:textId="77777777" w:rsidR="009E4B74" w:rsidRPr="00AC1B87" w:rsidRDefault="009E4B74" w:rsidP="00656CD0">
      <w:pPr>
        <w:pStyle w:val="ListParagraph"/>
        <w:numPr>
          <w:ilvl w:val="0"/>
          <w:numId w:val="8"/>
        </w:numPr>
        <w:spacing w:after="160" w:line="259" w:lineRule="auto"/>
        <w:rPr>
          <w:rFonts w:ascii="Segoe UI" w:hAnsi="Segoe UI" w:cs="Segoe UI"/>
          <w:sz w:val="24"/>
          <w:szCs w:val="24"/>
        </w:rPr>
      </w:pPr>
      <w:r w:rsidRPr="00AC1B87">
        <w:rPr>
          <w:rFonts w:ascii="Segoe UI" w:hAnsi="Segoe UI" w:cs="Segoe UI"/>
          <w:sz w:val="24"/>
          <w:szCs w:val="24"/>
        </w:rPr>
        <w:t>Stipulates the types of UAV operations that can be performed, and any limitations considered necessary; and</w:t>
      </w:r>
    </w:p>
    <w:p w14:paraId="60CE476C" w14:textId="27CB0FB0" w:rsidR="0068093E" w:rsidRDefault="009E4B74" w:rsidP="0068093E">
      <w:pPr>
        <w:pStyle w:val="ListParagraph"/>
        <w:numPr>
          <w:ilvl w:val="0"/>
          <w:numId w:val="8"/>
        </w:numPr>
        <w:spacing w:after="160" w:line="259" w:lineRule="auto"/>
        <w:rPr>
          <w:rFonts w:ascii="Segoe UI" w:hAnsi="Segoe UI" w:cs="Segoe UI"/>
          <w:sz w:val="24"/>
          <w:szCs w:val="24"/>
        </w:rPr>
      </w:pPr>
      <w:r w:rsidRPr="00AC1B87">
        <w:rPr>
          <w:rFonts w:ascii="Segoe UI" w:hAnsi="Segoe UI" w:cs="Segoe UI"/>
          <w:sz w:val="24"/>
          <w:szCs w:val="24"/>
        </w:rPr>
        <w:t>Lists the approved models of UAVs for approved SLS UAVS activities.</w:t>
      </w:r>
    </w:p>
    <w:p w14:paraId="34259254" w14:textId="1364E969" w:rsidR="00B7301A" w:rsidRDefault="00B7301A">
      <w:pPr>
        <w:spacing w:after="200"/>
        <w:rPr>
          <w:rFonts w:ascii="Segoe UI" w:hAnsi="Segoe UI" w:cs="Segoe UI"/>
          <w:lang w:val="en-AU"/>
        </w:rPr>
      </w:pPr>
      <w:r>
        <w:rPr>
          <w:rFonts w:ascii="Segoe UI" w:hAnsi="Segoe UI" w:cs="Segoe UI"/>
        </w:rPr>
        <w:br w:type="page"/>
      </w:r>
    </w:p>
    <w:p w14:paraId="6496DA37" w14:textId="45417527" w:rsidR="009E4B74" w:rsidRPr="00AC1B87" w:rsidRDefault="009E4B74" w:rsidP="00656CD0">
      <w:pPr>
        <w:spacing w:after="160"/>
        <w:rPr>
          <w:rFonts w:ascii="Segoe UI" w:hAnsi="Segoe UI" w:cs="Segoe UI"/>
          <w:b/>
          <w:lang w:val="en-AU"/>
        </w:rPr>
      </w:pPr>
      <w:r w:rsidRPr="00AC1B87">
        <w:rPr>
          <w:rFonts w:ascii="Segoe UI" w:hAnsi="Segoe UI" w:cs="Segoe UI"/>
          <w:b/>
          <w:lang w:val="en-AU"/>
        </w:rPr>
        <w:lastRenderedPageBreak/>
        <w:t>Why does SLS</w:t>
      </w:r>
      <w:r w:rsidR="00B7301A">
        <w:rPr>
          <w:rFonts w:ascii="Segoe UI" w:hAnsi="Segoe UI" w:cs="Segoe UI"/>
          <w:b/>
          <w:lang w:val="en-AU"/>
        </w:rPr>
        <w:t>NSW</w:t>
      </w:r>
      <w:r w:rsidRPr="00AC1B87">
        <w:rPr>
          <w:rFonts w:ascii="Segoe UI" w:hAnsi="Segoe UI" w:cs="Segoe UI"/>
          <w:b/>
          <w:lang w:val="en-AU"/>
        </w:rPr>
        <w:t xml:space="preserve"> need a ReOC?</w:t>
      </w:r>
    </w:p>
    <w:p w14:paraId="0A3E63F9"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Following amendments to CASR in September 2016, not all commercial operations need a ReOC. Exclusions apply to:</w:t>
      </w:r>
    </w:p>
    <w:p w14:paraId="168E01D4" w14:textId="77777777" w:rsidR="009E4B74" w:rsidRPr="00AC1B87" w:rsidRDefault="009E4B74" w:rsidP="00656CD0">
      <w:pPr>
        <w:pStyle w:val="ListParagraph"/>
        <w:numPr>
          <w:ilvl w:val="0"/>
          <w:numId w:val="15"/>
        </w:numPr>
        <w:spacing w:after="160" w:line="259" w:lineRule="auto"/>
        <w:rPr>
          <w:rFonts w:ascii="Segoe UI" w:hAnsi="Segoe UI" w:cs="Segoe UI"/>
          <w:sz w:val="24"/>
          <w:szCs w:val="24"/>
        </w:rPr>
      </w:pPr>
      <w:r w:rsidRPr="00AC1B87">
        <w:rPr>
          <w:rFonts w:ascii="Segoe UI" w:hAnsi="Segoe UI" w:cs="Segoe UI"/>
          <w:sz w:val="24"/>
          <w:szCs w:val="24"/>
        </w:rPr>
        <w:t>Commercial operations using very small UAVs (under 2kg);</w:t>
      </w:r>
    </w:p>
    <w:p w14:paraId="60E8E899" w14:textId="77777777" w:rsidR="009E4B74" w:rsidRPr="00AC1B87" w:rsidRDefault="009E4B74" w:rsidP="00656CD0">
      <w:pPr>
        <w:pStyle w:val="ListParagraph"/>
        <w:numPr>
          <w:ilvl w:val="0"/>
          <w:numId w:val="9"/>
        </w:numPr>
        <w:spacing w:after="160" w:line="259" w:lineRule="auto"/>
        <w:rPr>
          <w:rFonts w:ascii="Segoe UI" w:hAnsi="Segoe UI" w:cs="Segoe UI"/>
          <w:sz w:val="24"/>
          <w:szCs w:val="24"/>
        </w:rPr>
      </w:pPr>
      <w:r w:rsidRPr="00AC1B87">
        <w:rPr>
          <w:rFonts w:ascii="Segoe UI" w:hAnsi="Segoe UI" w:cs="Segoe UI"/>
          <w:sz w:val="24"/>
          <w:szCs w:val="24"/>
        </w:rPr>
        <w:t>Some farm-owner managed agricultural operations; and</w:t>
      </w:r>
    </w:p>
    <w:p w14:paraId="62301377" w14:textId="206B6D9E" w:rsidR="009E4B74" w:rsidRDefault="009E4B74" w:rsidP="00656CD0">
      <w:pPr>
        <w:pStyle w:val="ListParagraph"/>
        <w:numPr>
          <w:ilvl w:val="0"/>
          <w:numId w:val="9"/>
        </w:numPr>
        <w:spacing w:after="160" w:line="259" w:lineRule="auto"/>
        <w:rPr>
          <w:rFonts w:ascii="Segoe UI" w:hAnsi="Segoe UI" w:cs="Segoe UI"/>
          <w:sz w:val="24"/>
          <w:szCs w:val="24"/>
        </w:rPr>
      </w:pPr>
      <w:r w:rsidRPr="00AC1B87">
        <w:rPr>
          <w:rFonts w:ascii="Segoe UI" w:hAnsi="Segoe UI" w:cs="Segoe UI"/>
          <w:sz w:val="24"/>
          <w:szCs w:val="24"/>
        </w:rPr>
        <w:t>When conducted within restricted operating conditions and 5 days after online notification to CASA has been given.</w:t>
      </w:r>
    </w:p>
    <w:p w14:paraId="54591CB7" w14:textId="79AF7BE8" w:rsidR="00E81B39" w:rsidRDefault="00E81B39" w:rsidP="00E81B39">
      <w:pPr>
        <w:pStyle w:val="ListParagraph"/>
        <w:spacing w:after="160" w:line="259" w:lineRule="auto"/>
        <w:rPr>
          <w:rFonts w:ascii="Segoe UI" w:hAnsi="Segoe UI" w:cs="Segoe UI"/>
          <w:sz w:val="24"/>
          <w:szCs w:val="24"/>
        </w:rPr>
      </w:pPr>
    </w:p>
    <w:p w14:paraId="4961BAC4" w14:textId="77777777" w:rsidR="009E4B74" w:rsidRPr="00AC1B87" w:rsidRDefault="009E4B74" w:rsidP="00656CD0">
      <w:pPr>
        <w:spacing w:after="160"/>
        <w:rPr>
          <w:rFonts w:ascii="Segoe UI" w:hAnsi="Segoe UI" w:cs="Segoe UI"/>
          <w:b/>
          <w:lang w:val="en-AU"/>
        </w:rPr>
      </w:pPr>
      <w:r w:rsidRPr="00AC1B87">
        <w:rPr>
          <w:rFonts w:ascii="Segoe UI" w:hAnsi="Segoe UI" w:cs="Segoe UI"/>
          <w:b/>
          <w:lang w:val="en-AU"/>
        </w:rPr>
        <w:t>Standard Operating Conditions</w:t>
      </w:r>
    </w:p>
    <w:p w14:paraId="4546D3A9"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Licensed RePL</w:t>
      </w:r>
      <w:r w:rsidR="00107222" w:rsidRPr="00AC1B87">
        <w:rPr>
          <w:rFonts w:ascii="Segoe UI" w:hAnsi="Segoe UI" w:cs="Segoe UI"/>
          <w:lang w:val="en-AU"/>
        </w:rPr>
        <w:t xml:space="preserve"> Pilots</w:t>
      </w:r>
      <w:r w:rsidRPr="00AC1B87">
        <w:rPr>
          <w:rFonts w:ascii="Segoe UI" w:hAnsi="Segoe UI" w:cs="Segoe UI"/>
          <w:lang w:val="en-AU"/>
        </w:rPr>
        <w:t xml:space="preserve"> operating under a ReOC are approved to operate under Standard Operating Conditions (SOCs).</w:t>
      </w:r>
    </w:p>
    <w:p w14:paraId="4932C7CC"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Generally, a UAV </w:t>
      </w:r>
      <w:r w:rsidRPr="00AC1B87">
        <w:rPr>
          <w:rFonts w:ascii="Segoe UI" w:hAnsi="Segoe UI" w:cs="Segoe UI"/>
          <w:b/>
          <w:i/>
          <w:lang w:val="en-AU"/>
        </w:rPr>
        <w:t>can only</w:t>
      </w:r>
      <w:r w:rsidRPr="00AC1B87">
        <w:rPr>
          <w:rFonts w:ascii="Segoe UI" w:hAnsi="Segoe UI" w:cs="Segoe UI"/>
          <w:lang w:val="en-AU"/>
        </w:rPr>
        <w:t xml:space="preserve"> be operated:</w:t>
      </w:r>
    </w:p>
    <w:p w14:paraId="3C27A8F0" w14:textId="77777777" w:rsidR="009E4B74" w:rsidRPr="00AC1B87" w:rsidRDefault="009E4B74" w:rsidP="00656CD0">
      <w:pPr>
        <w:pStyle w:val="ListParagraph"/>
        <w:numPr>
          <w:ilvl w:val="0"/>
          <w:numId w:val="10"/>
        </w:numPr>
        <w:spacing w:after="160" w:line="259" w:lineRule="auto"/>
        <w:rPr>
          <w:rFonts w:ascii="Segoe UI" w:hAnsi="Segoe UI" w:cs="Segoe UI"/>
          <w:sz w:val="24"/>
          <w:szCs w:val="24"/>
        </w:rPr>
      </w:pPr>
      <w:r w:rsidRPr="00AC1B87">
        <w:rPr>
          <w:rFonts w:ascii="Segoe UI" w:hAnsi="Segoe UI" w:cs="Segoe UI"/>
          <w:sz w:val="24"/>
          <w:szCs w:val="24"/>
        </w:rPr>
        <w:t>In visual line of sight (without binoculars or telescope);</w:t>
      </w:r>
    </w:p>
    <w:p w14:paraId="5888D222" w14:textId="77777777" w:rsidR="009E4B74" w:rsidRPr="00AC1B87" w:rsidRDefault="009E4B74" w:rsidP="00656CD0">
      <w:pPr>
        <w:pStyle w:val="ListParagraph"/>
        <w:numPr>
          <w:ilvl w:val="0"/>
          <w:numId w:val="10"/>
        </w:numPr>
        <w:spacing w:after="160" w:line="259" w:lineRule="auto"/>
        <w:rPr>
          <w:rFonts w:ascii="Segoe UI" w:hAnsi="Segoe UI" w:cs="Segoe UI"/>
          <w:sz w:val="24"/>
          <w:szCs w:val="24"/>
        </w:rPr>
      </w:pPr>
      <w:r w:rsidRPr="00AC1B87">
        <w:rPr>
          <w:rFonts w:ascii="Segoe UI" w:hAnsi="Segoe UI" w:cs="Segoe UI"/>
          <w:sz w:val="24"/>
          <w:szCs w:val="24"/>
        </w:rPr>
        <w:t>Below 400 feet above ground level;</w:t>
      </w:r>
    </w:p>
    <w:p w14:paraId="13F23F1E" w14:textId="77777777" w:rsidR="009E4B74" w:rsidRPr="00AC1B87" w:rsidRDefault="009E4B74" w:rsidP="00656CD0">
      <w:pPr>
        <w:pStyle w:val="ListParagraph"/>
        <w:numPr>
          <w:ilvl w:val="0"/>
          <w:numId w:val="10"/>
        </w:numPr>
        <w:spacing w:after="160" w:line="259" w:lineRule="auto"/>
        <w:rPr>
          <w:rFonts w:ascii="Segoe UI" w:hAnsi="Segoe UI" w:cs="Segoe UI"/>
          <w:sz w:val="24"/>
          <w:szCs w:val="24"/>
        </w:rPr>
      </w:pPr>
      <w:r w:rsidRPr="00AC1B87">
        <w:rPr>
          <w:rFonts w:ascii="Segoe UI" w:hAnsi="Segoe UI" w:cs="Segoe UI"/>
          <w:sz w:val="24"/>
          <w:szCs w:val="24"/>
        </w:rPr>
        <w:t>In visual meteorological conditions; and</w:t>
      </w:r>
    </w:p>
    <w:p w14:paraId="4F6C106E" w14:textId="77777777" w:rsidR="009E4B74" w:rsidRPr="00AC1B87" w:rsidRDefault="009E4B74" w:rsidP="00656CD0">
      <w:pPr>
        <w:pStyle w:val="ListParagraph"/>
        <w:numPr>
          <w:ilvl w:val="0"/>
          <w:numId w:val="10"/>
        </w:numPr>
        <w:spacing w:after="160" w:line="259" w:lineRule="auto"/>
        <w:rPr>
          <w:rFonts w:ascii="Segoe UI" w:hAnsi="Segoe UI" w:cs="Segoe UI"/>
          <w:sz w:val="24"/>
          <w:szCs w:val="24"/>
        </w:rPr>
      </w:pPr>
      <w:r w:rsidRPr="00AC1B87">
        <w:rPr>
          <w:rFonts w:ascii="Segoe UI" w:hAnsi="Segoe UI" w:cs="Segoe UI"/>
          <w:sz w:val="24"/>
          <w:szCs w:val="24"/>
        </w:rPr>
        <w:t>During the day.</w:t>
      </w:r>
    </w:p>
    <w:p w14:paraId="7FBF1E14"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A UAV </w:t>
      </w:r>
      <w:r w:rsidRPr="00AC1B87">
        <w:rPr>
          <w:rFonts w:ascii="Segoe UI" w:hAnsi="Segoe UI" w:cs="Segoe UI"/>
          <w:b/>
          <w:i/>
          <w:lang w:val="en-AU"/>
        </w:rPr>
        <w:t>cannot</w:t>
      </w:r>
      <w:r w:rsidRPr="00AC1B87">
        <w:rPr>
          <w:rFonts w:ascii="Segoe UI" w:hAnsi="Segoe UI" w:cs="Segoe UI"/>
          <w:lang w:val="en-AU"/>
        </w:rPr>
        <w:t xml:space="preserve"> be operated:</w:t>
      </w:r>
    </w:p>
    <w:p w14:paraId="61F1E877" w14:textId="77777777" w:rsidR="009E4B74" w:rsidRPr="00AC1B87" w:rsidRDefault="009E4B74" w:rsidP="00656CD0">
      <w:pPr>
        <w:pStyle w:val="ListParagraph"/>
        <w:numPr>
          <w:ilvl w:val="0"/>
          <w:numId w:val="11"/>
        </w:numPr>
        <w:spacing w:after="160" w:line="259" w:lineRule="auto"/>
        <w:rPr>
          <w:rFonts w:ascii="Segoe UI" w:hAnsi="Segoe UI" w:cs="Segoe UI"/>
          <w:sz w:val="24"/>
          <w:szCs w:val="24"/>
        </w:rPr>
      </w:pPr>
      <w:r w:rsidRPr="00AC1B87">
        <w:rPr>
          <w:rFonts w:ascii="Segoe UI" w:hAnsi="Segoe UI" w:cs="Segoe UI"/>
          <w:sz w:val="24"/>
          <w:szCs w:val="24"/>
        </w:rPr>
        <w:t>Over populous areas;</w:t>
      </w:r>
    </w:p>
    <w:p w14:paraId="186FF92C" w14:textId="77777777" w:rsidR="009E4B74" w:rsidRPr="00AC1B87" w:rsidRDefault="009E4B74" w:rsidP="00656CD0">
      <w:pPr>
        <w:pStyle w:val="ListParagraph"/>
        <w:numPr>
          <w:ilvl w:val="0"/>
          <w:numId w:val="11"/>
        </w:numPr>
        <w:spacing w:after="160" w:line="259" w:lineRule="auto"/>
        <w:rPr>
          <w:rFonts w:ascii="Segoe UI" w:hAnsi="Segoe UI" w:cs="Segoe UI"/>
          <w:sz w:val="24"/>
          <w:szCs w:val="24"/>
        </w:rPr>
      </w:pPr>
      <w:r w:rsidRPr="00AC1B87">
        <w:rPr>
          <w:rFonts w:ascii="Segoe UI" w:hAnsi="Segoe UI" w:cs="Segoe UI"/>
          <w:sz w:val="24"/>
          <w:szCs w:val="24"/>
        </w:rPr>
        <w:t>Within 3 nautical miles – about 5km – of an aerodrome;</w:t>
      </w:r>
    </w:p>
    <w:p w14:paraId="1AB6BB98" w14:textId="77777777" w:rsidR="009E4B74" w:rsidRPr="00AC1B87" w:rsidRDefault="009E4B74" w:rsidP="00656CD0">
      <w:pPr>
        <w:pStyle w:val="ListParagraph"/>
        <w:numPr>
          <w:ilvl w:val="0"/>
          <w:numId w:val="11"/>
        </w:numPr>
        <w:spacing w:after="160" w:line="259" w:lineRule="auto"/>
        <w:rPr>
          <w:rFonts w:ascii="Segoe UI" w:hAnsi="Segoe UI" w:cs="Segoe UI"/>
          <w:sz w:val="24"/>
          <w:szCs w:val="24"/>
        </w:rPr>
      </w:pPr>
      <w:r w:rsidRPr="00AC1B87">
        <w:rPr>
          <w:rFonts w:ascii="Segoe UI" w:hAnsi="Segoe UI" w:cs="Segoe UI"/>
          <w:sz w:val="24"/>
          <w:szCs w:val="24"/>
        </w:rPr>
        <w:t>In controlled airspace or prohibited areas; and</w:t>
      </w:r>
    </w:p>
    <w:p w14:paraId="6F4768F1" w14:textId="77777777" w:rsidR="009E4B74" w:rsidRPr="00AC1B87" w:rsidRDefault="009E4B74" w:rsidP="00656CD0">
      <w:pPr>
        <w:pStyle w:val="ListParagraph"/>
        <w:numPr>
          <w:ilvl w:val="0"/>
          <w:numId w:val="11"/>
        </w:numPr>
        <w:spacing w:after="160" w:line="259" w:lineRule="auto"/>
        <w:rPr>
          <w:rFonts w:ascii="Segoe UI" w:hAnsi="Segoe UI" w:cs="Segoe UI"/>
          <w:sz w:val="24"/>
          <w:szCs w:val="24"/>
        </w:rPr>
      </w:pPr>
      <w:r w:rsidRPr="00AC1B87">
        <w:rPr>
          <w:rFonts w:ascii="Segoe UI" w:hAnsi="Segoe UI" w:cs="Segoe UI"/>
          <w:sz w:val="24"/>
          <w:szCs w:val="24"/>
        </w:rPr>
        <w:t>Within 30 metres of a person not directly associated with the UAVS operating team.</w:t>
      </w:r>
    </w:p>
    <w:p w14:paraId="2191E4A2"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As SLSNSW has a ReOC, variation to these conditions can be negotiated with CASA where it can be demonstrated that public safety can be properly managed. Check with the SLSNSW Chief Remote Pilot for details.</w:t>
      </w:r>
    </w:p>
    <w:p w14:paraId="321FCD7B" w14:textId="0647DDC8" w:rsidR="009E4B74" w:rsidRPr="00AC1B87" w:rsidRDefault="00FE7F8F" w:rsidP="00656CD0">
      <w:pPr>
        <w:spacing w:after="160"/>
        <w:rPr>
          <w:rFonts w:ascii="Segoe UI" w:hAnsi="Segoe UI" w:cs="Segoe UI"/>
          <w:b/>
          <w:lang w:val="en-AU"/>
        </w:rPr>
      </w:pPr>
      <w:r>
        <w:rPr>
          <w:rFonts w:ascii="Segoe UI" w:hAnsi="Segoe UI" w:cs="Segoe UI"/>
          <w:b/>
          <w:lang w:val="en-AU"/>
        </w:rPr>
        <w:br/>
      </w:r>
      <w:r w:rsidR="009E4B74" w:rsidRPr="00AC1B87">
        <w:rPr>
          <w:rFonts w:ascii="Segoe UI" w:hAnsi="Segoe UI" w:cs="Segoe UI"/>
          <w:b/>
          <w:lang w:val="en-AU"/>
        </w:rPr>
        <w:t>Approved Operating Systems</w:t>
      </w:r>
    </w:p>
    <w:p w14:paraId="091AA979"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ReOC is issued on the basis that we maintain appropriate systems to ensure the safe operation of all UAV activity.</w:t>
      </w:r>
    </w:p>
    <w:p w14:paraId="61039921" w14:textId="77777777" w:rsidR="00E62DA2" w:rsidRDefault="00E62DA2">
      <w:pPr>
        <w:spacing w:after="200"/>
        <w:rPr>
          <w:rFonts w:ascii="Segoe UI" w:hAnsi="Segoe UI" w:cs="Segoe UI"/>
          <w:lang w:val="en-AU"/>
        </w:rPr>
      </w:pPr>
      <w:r>
        <w:rPr>
          <w:rFonts w:ascii="Segoe UI" w:hAnsi="Segoe UI" w:cs="Segoe UI"/>
          <w:lang w:val="en-AU"/>
        </w:rPr>
        <w:br w:type="page"/>
      </w:r>
    </w:p>
    <w:p w14:paraId="5EE44CDD" w14:textId="4B323AB9" w:rsidR="009E4B74" w:rsidRPr="00AC1B87" w:rsidRDefault="009E4B74" w:rsidP="00656CD0">
      <w:pPr>
        <w:spacing w:after="160"/>
        <w:rPr>
          <w:rFonts w:ascii="Segoe UI" w:hAnsi="Segoe UI" w:cs="Segoe UI"/>
          <w:lang w:val="en-AU"/>
        </w:rPr>
      </w:pPr>
      <w:r w:rsidRPr="00AC1B87">
        <w:rPr>
          <w:rFonts w:ascii="Segoe UI" w:hAnsi="Segoe UI" w:cs="Segoe UI"/>
          <w:lang w:val="en-AU"/>
        </w:rPr>
        <w:lastRenderedPageBreak/>
        <w:t>This includes systems to ensure:</w:t>
      </w:r>
    </w:p>
    <w:p w14:paraId="7765A62E" w14:textId="77777777" w:rsidR="009E4B74" w:rsidRPr="00AC1B87" w:rsidRDefault="009E4B74" w:rsidP="00656CD0">
      <w:pPr>
        <w:pStyle w:val="ListParagraph"/>
        <w:numPr>
          <w:ilvl w:val="0"/>
          <w:numId w:val="12"/>
        </w:numPr>
        <w:spacing w:after="160" w:line="259" w:lineRule="auto"/>
        <w:rPr>
          <w:rFonts w:ascii="Segoe UI" w:hAnsi="Segoe UI" w:cs="Segoe UI"/>
          <w:sz w:val="24"/>
          <w:szCs w:val="24"/>
        </w:rPr>
      </w:pPr>
      <w:r w:rsidRPr="00AC1B87">
        <w:rPr>
          <w:rFonts w:ascii="Segoe UI" w:hAnsi="Segoe UI" w:cs="Segoe UI"/>
          <w:sz w:val="24"/>
          <w:szCs w:val="24"/>
        </w:rPr>
        <w:t>All pilots are appropriately trained;</w:t>
      </w:r>
    </w:p>
    <w:p w14:paraId="11A52222" w14:textId="77777777" w:rsidR="009E4B74" w:rsidRPr="00AC1B87" w:rsidRDefault="009E4B74" w:rsidP="00656CD0">
      <w:pPr>
        <w:pStyle w:val="ListParagraph"/>
        <w:numPr>
          <w:ilvl w:val="0"/>
          <w:numId w:val="12"/>
        </w:numPr>
        <w:spacing w:after="160" w:line="259" w:lineRule="auto"/>
        <w:rPr>
          <w:rFonts w:ascii="Segoe UI" w:hAnsi="Segoe UI" w:cs="Segoe UI"/>
          <w:sz w:val="24"/>
          <w:szCs w:val="24"/>
        </w:rPr>
      </w:pPr>
      <w:r w:rsidRPr="00AC1B87">
        <w:rPr>
          <w:rFonts w:ascii="Segoe UI" w:hAnsi="Segoe UI" w:cs="Segoe UI"/>
          <w:sz w:val="24"/>
          <w:szCs w:val="24"/>
        </w:rPr>
        <w:t>Effective management of all operations;</w:t>
      </w:r>
    </w:p>
    <w:p w14:paraId="071B29BA" w14:textId="77777777" w:rsidR="009E4B74" w:rsidRPr="00AC1B87" w:rsidRDefault="009E4B74" w:rsidP="00656CD0">
      <w:pPr>
        <w:pStyle w:val="ListParagraph"/>
        <w:numPr>
          <w:ilvl w:val="0"/>
          <w:numId w:val="12"/>
        </w:numPr>
        <w:spacing w:after="160" w:line="259" w:lineRule="auto"/>
        <w:rPr>
          <w:rFonts w:ascii="Segoe UI" w:hAnsi="Segoe UI" w:cs="Segoe UI"/>
          <w:sz w:val="24"/>
          <w:szCs w:val="24"/>
        </w:rPr>
      </w:pPr>
      <w:r w:rsidRPr="00AC1B87">
        <w:rPr>
          <w:rFonts w:ascii="Segoe UI" w:hAnsi="Segoe UI" w:cs="Segoe UI"/>
          <w:sz w:val="24"/>
          <w:szCs w:val="24"/>
        </w:rPr>
        <w:t>Suitably trained personnel are appointed to the positions of Chief Remote Pilot and Maintenance Controller;</w:t>
      </w:r>
    </w:p>
    <w:p w14:paraId="381C80F7" w14:textId="77777777" w:rsidR="009E4B74" w:rsidRPr="00AC1B87" w:rsidRDefault="009E4B74" w:rsidP="00656CD0">
      <w:pPr>
        <w:pStyle w:val="ListParagraph"/>
        <w:numPr>
          <w:ilvl w:val="0"/>
          <w:numId w:val="12"/>
        </w:numPr>
        <w:spacing w:after="160" w:line="259" w:lineRule="auto"/>
        <w:rPr>
          <w:rFonts w:ascii="Segoe UI" w:hAnsi="Segoe UI" w:cs="Segoe UI"/>
          <w:sz w:val="24"/>
          <w:szCs w:val="24"/>
        </w:rPr>
      </w:pPr>
      <w:r w:rsidRPr="00AC1B87">
        <w:rPr>
          <w:rFonts w:ascii="Segoe UI" w:hAnsi="Segoe UI" w:cs="Segoe UI"/>
          <w:sz w:val="24"/>
          <w:szCs w:val="24"/>
        </w:rPr>
        <w:t>Maintenance of all equipment is regularly conducted – UAVs, ground systems and payloads;</w:t>
      </w:r>
    </w:p>
    <w:p w14:paraId="388C46A4" w14:textId="77777777" w:rsidR="009E4B74" w:rsidRPr="00AC1B87" w:rsidRDefault="009E4B74" w:rsidP="00656CD0">
      <w:pPr>
        <w:pStyle w:val="ListParagraph"/>
        <w:numPr>
          <w:ilvl w:val="0"/>
          <w:numId w:val="12"/>
        </w:numPr>
        <w:spacing w:after="160" w:line="259" w:lineRule="auto"/>
        <w:rPr>
          <w:rFonts w:ascii="Segoe UI" w:hAnsi="Segoe UI" w:cs="Segoe UI"/>
          <w:sz w:val="24"/>
          <w:szCs w:val="24"/>
        </w:rPr>
      </w:pPr>
      <w:r w:rsidRPr="00AC1B87">
        <w:rPr>
          <w:rFonts w:ascii="Segoe UI" w:hAnsi="Segoe UI" w:cs="Segoe UI"/>
          <w:sz w:val="24"/>
          <w:szCs w:val="24"/>
        </w:rPr>
        <w:t>Flight activity is conducted according to the operations manual approved by CASA; and</w:t>
      </w:r>
    </w:p>
    <w:p w14:paraId="787EE348" w14:textId="77777777" w:rsidR="009E4B74" w:rsidRPr="00AC1B87" w:rsidRDefault="009E4B74" w:rsidP="00656CD0">
      <w:pPr>
        <w:pStyle w:val="ListParagraph"/>
        <w:numPr>
          <w:ilvl w:val="0"/>
          <w:numId w:val="12"/>
        </w:numPr>
        <w:spacing w:after="160" w:line="259" w:lineRule="auto"/>
        <w:rPr>
          <w:rFonts w:ascii="Segoe UI" w:hAnsi="Segoe UI" w:cs="Segoe UI"/>
          <w:sz w:val="24"/>
          <w:szCs w:val="24"/>
        </w:rPr>
      </w:pPr>
      <w:r w:rsidRPr="00AC1B87">
        <w:rPr>
          <w:rFonts w:ascii="Segoe UI" w:hAnsi="Segoe UI" w:cs="Segoe UI"/>
          <w:sz w:val="24"/>
          <w:szCs w:val="24"/>
        </w:rPr>
        <w:t>Records are maintained in a form approved by CASA and are available for review or audit.</w:t>
      </w:r>
    </w:p>
    <w:p w14:paraId="36E23BF7"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Our ReOC provides assurance to the SLSNSW community, to our research partners and to the public that our activity is conducted with the safety of the general public, and other users of airspace, in mind. Our insurance coverage also means we need to meet requirements under the regulations and adopt safety management measures.</w:t>
      </w:r>
    </w:p>
    <w:p w14:paraId="2023417B" w14:textId="77777777" w:rsidR="009E4B74" w:rsidRPr="00AC1B87" w:rsidRDefault="009E4B74" w:rsidP="00656CD0">
      <w:pPr>
        <w:spacing w:after="160"/>
        <w:rPr>
          <w:rFonts w:ascii="Segoe UI" w:hAnsi="Segoe UI" w:cs="Segoe UI"/>
          <w:b/>
          <w:lang w:val="en-AU"/>
        </w:rPr>
      </w:pPr>
    </w:p>
    <w:p w14:paraId="0393E1DB" w14:textId="77777777" w:rsidR="009E4B74" w:rsidRPr="00AC1B87" w:rsidRDefault="009E4B74" w:rsidP="00656CD0">
      <w:pPr>
        <w:spacing w:after="160"/>
        <w:rPr>
          <w:rFonts w:ascii="Segoe UI" w:hAnsi="Segoe UI" w:cs="Segoe UI"/>
          <w:b/>
          <w:lang w:val="en-AU"/>
        </w:rPr>
      </w:pPr>
      <w:r w:rsidRPr="00AC1B87">
        <w:rPr>
          <w:rFonts w:ascii="Segoe UI" w:hAnsi="Segoe UI" w:cs="Segoe UI"/>
          <w:b/>
          <w:lang w:val="en-AU"/>
        </w:rPr>
        <w:t>Role of the Chief Remote Pilot</w:t>
      </w:r>
    </w:p>
    <w:p w14:paraId="5B4C3DB0"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Chief Remote Pilot has the necessary experience and qualifications to oversee all UAV operations.</w:t>
      </w:r>
    </w:p>
    <w:p w14:paraId="16E76C72"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Chief Remote Pilot has autonomy to perform the role as required by CASA and is directly answerable to CASA for the SLSNSW management of its drone fleet (this includes any drones that may be owned by clubs but flown under SLSNSW auspices).</w:t>
      </w:r>
    </w:p>
    <w:p w14:paraId="47380D48"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Chief Remote Pilot has full authority and can and will refuse permission to any operation that does not meet CASA requirements, industry best practice or risk and insurance requirements of SLSNSW.</w:t>
      </w:r>
    </w:p>
    <w:p w14:paraId="4C626204"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Chief Remote Pilot is responsible for:</w:t>
      </w:r>
    </w:p>
    <w:p w14:paraId="75570BA4" w14:textId="77777777" w:rsidR="009E4B74" w:rsidRPr="00AC1B87" w:rsidRDefault="009E4B74" w:rsidP="00656CD0">
      <w:pPr>
        <w:pStyle w:val="ListParagraph"/>
        <w:spacing w:after="160" w:line="259" w:lineRule="auto"/>
        <w:rPr>
          <w:rFonts w:ascii="Segoe UI" w:hAnsi="Segoe UI" w:cs="Segoe UI"/>
          <w:sz w:val="24"/>
          <w:szCs w:val="24"/>
        </w:rPr>
      </w:pPr>
    </w:p>
    <w:p w14:paraId="27668AC4" w14:textId="77777777" w:rsidR="009E4B74" w:rsidRPr="00AC1B87" w:rsidRDefault="009E4B74" w:rsidP="00656CD0">
      <w:pPr>
        <w:pStyle w:val="ListParagraph"/>
        <w:numPr>
          <w:ilvl w:val="0"/>
          <w:numId w:val="13"/>
        </w:numPr>
        <w:spacing w:after="160" w:line="259" w:lineRule="auto"/>
        <w:rPr>
          <w:rFonts w:ascii="Segoe UI" w:hAnsi="Segoe UI" w:cs="Segoe UI"/>
          <w:sz w:val="24"/>
          <w:szCs w:val="24"/>
        </w:rPr>
      </w:pPr>
      <w:r w:rsidRPr="00AC1B87">
        <w:rPr>
          <w:rFonts w:ascii="Segoe UI" w:hAnsi="Segoe UI" w:cs="Segoe UI"/>
          <w:sz w:val="24"/>
          <w:szCs w:val="24"/>
        </w:rPr>
        <w:t>Ensuring the SLSNSW UAV operations comply with legislation and regulations;</w:t>
      </w:r>
    </w:p>
    <w:p w14:paraId="23E6422B" w14:textId="77777777" w:rsidR="009E4B74" w:rsidRPr="00AC1B87" w:rsidRDefault="009E4B74" w:rsidP="00656CD0">
      <w:pPr>
        <w:pStyle w:val="ListParagraph"/>
        <w:numPr>
          <w:ilvl w:val="0"/>
          <w:numId w:val="13"/>
        </w:numPr>
        <w:spacing w:after="160" w:line="259" w:lineRule="auto"/>
        <w:rPr>
          <w:rFonts w:ascii="Segoe UI" w:hAnsi="Segoe UI" w:cs="Segoe UI"/>
          <w:sz w:val="24"/>
          <w:szCs w:val="24"/>
        </w:rPr>
      </w:pPr>
      <w:r w:rsidRPr="00AC1B87">
        <w:rPr>
          <w:rFonts w:ascii="Segoe UI" w:hAnsi="Segoe UI" w:cs="Segoe UI"/>
          <w:sz w:val="24"/>
          <w:szCs w:val="24"/>
        </w:rPr>
        <w:t>Maintaining records of the qualifications of all UAV pilots, drones and operations;</w:t>
      </w:r>
    </w:p>
    <w:p w14:paraId="5385319A" w14:textId="77777777" w:rsidR="009E4B74" w:rsidRPr="00AC1B87" w:rsidRDefault="009E4B74" w:rsidP="00656CD0">
      <w:pPr>
        <w:pStyle w:val="ListParagraph"/>
        <w:numPr>
          <w:ilvl w:val="0"/>
          <w:numId w:val="13"/>
        </w:numPr>
        <w:spacing w:after="160" w:line="259" w:lineRule="auto"/>
        <w:rPr>
          <w:rFonts w:ascii="Segoe UI" w:hAnsi="Segoe UI" w:cs="Segoe UI"/>
          <w:sz w:val="24"/>
          <w:szCs w:val="24"/>
        </w:rPr>
      </w:pPr>
      <w:r w:rsidRPr="00AC1B87">
        <w:rPr>
          <w:rFonts w:ascii="Segoe UI" w:hAnsi="Segoe UI" w:cs="Segoe UI"/>
          <w:sz w:val="24"/>
          <w:szCs w:val="24"/>
        </w:rPr>
        <w:t>Monitoring operational standards and training; and</w:t>
      </w:r>
    </w:p>
    <w:p w14:paraId="37CCD3D0" w14:textId="77777777" w:rsidR="009E4B74" w:rsidRPr="00AC1B87" w:rsidRDefault="009E4B74" w:rsidP="00656CD0">
      <w:pPr>
        <w:pStyle w:val="ListParagraph"/>
        <w:numPr>
          <w:ilvl w:val="0"/>
          <w:numId w:val="13"/>
        </w:numPr>
        <w:spacing w:after="160" w:line="259" w:lineRule="auto"/>
        <w:rPr>
          <w:rFonts w:ascii="Segoe UI" w:hAnsi="Segoe UI" w:cs="Segoe UI"/>
          <w:sz w:val="24"/>
          <w:szCs w:val="24"/>
        </w:rPr>
      </w:pPr>
      <w:r w:rsidRPr="00AC1B87">
        <w:rPr>
          <w:rFonts w:ascii="Segoe UI" w:hAnsi="Segoe UI" w:cs="Segoe UI"/>
          <w:sz w:val="24"/>
          <w:szCs w:val="24"/>
        </w:rPr>
        <w:t>Ensuring access to a reference library supporting approved operations.</w:t>
      </w:r>
    </w:p>
    <w:p w14:paraId="47E6977F" w14:textId="5FC824CE" w:rsidR="009E4B74" w:rsidRDefault="009E4B74" w:rsidP="00656CD0">
      <w:pPr>
        <w:spacing w:after="160"/>
        <w:rPr>
          <w:rFonts w:ascii="Segoe UI" w:hAnsi="Segoe UI" w:cs="Segoe UI"/>
          <w:lang w:val="en-AU"/>
        </w:rPr>
      </w:pPr>
      <w:r w:rsidRPr="00AC1B87">
        <w:rPr>
          <w:rFonts w:ascii="Segoe UI" w:hAnsi="Segoe UI" w:cs="Segoe UI"/>
          <w:lang w:val="en-AU"/>
        </w:rPr>
        <w:lastRenderedPageBreak/>
        <w:t>CASA must be advised and approve any changes to the appointment of the Chief Remote Pilot and the Maintenance Controller.</w:t>
      </w:r>
    </w:p>
    <w:p w14:paraId="26958AFC" w14:textId="77777777" w:rsidR="00E62DA2" w:rsidRDefault="00E62DA2" w:rsidP="00E62DA2">
      <w:pPr>
        <w:spacing w:after="200"/>
        <w:rPr>
          <w:rFonts w:ascii="Segoe UI" w:hAnsi="Segoe UI" w:cs="Segoe UI"/>
          <w:lang w:val="en-AU"/>
        </w:rPr>
      </w:pPr>
    </w:p>
    <w:p w14:paraId="744EC12B" w14:textId="19748817" w:rsidR="009E4B74" w:rsidRPr="00AC1B87" w:rsidRDefault="00E62DA2" w:rsidP="00E62DA2">
      <w:pPr>
        <w:spacing w:after="200"/>
        <w:rPr>
          <w:rFonts w:ascii="Segoe UI" w:hAnsi="Segoe UI" w:cs="Segoe UI"/>
          <w:b/>
          <w:lang w:val="en-AU"/>
        </w:rPr>
      </w:pPr>
      <w:r>
        <w:rPr>
          <w:rFonts w:ascii="Segoe UI" w:hAnsi="Segoe UI" w:cs="Segoe UI"/>
          <w:b/>
          <w:lang w:val="en-AU"/>
        </w:rPr>
        <w:t>Wh</w:t>
      </w:r>
      <w:r w:rsidR="009E4B74" w:rsidRPr="00AC1B87">
        <w:rPr>
          <w:rFonts w:ascii="Segoe UI" w:hAnsi="Segoe UI" w:cs="Segoe UI"/>
          <w:b/>
          <w:lang w:val="en-AU"/>
        </w:rPr>
        <w:t>at type of drone can I use?</w:t>
      </w:r>
    </w:p>
    <w:p w14:paraId="0C558D41"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At this point in time Surf Life Saving NSW are only utilising UAVs to service those contracts we have with </w:t>
      </w:r>
      <w:r w:rsidR="008553FC" w:rsidRPr="00AC1B87">
        <w:rPr>
          <w:rFonts w:ascii="Segoe UI" w:hAnsi="Segoe UI" w:cs="Segoe UI"/>
          <w:lang w:val="en-AU"/>
        </w:rPr>
        <w:t>Department of Primary Industries</w:t>
      </w:r>
      <w:r w:rsidRPr="00AC1B87">
        <w:rPr>
          <w:rFonts w:ascii="Segoe UI" w:hAnsi="Segoe UI" w:cs="Segoe UI"/>
          <w:lang w:val="en-AU"/>
        </w:rPr>
        <w:t xml:space="preserve"> and Westpac. If your club is interested in being involved in the future, then please contact </w:t>
      </w:r>
      <w:hyperlink r:id="rId16" w:history="1">
        <w:r w:rsidRPr="00AC1B87">
          <w:rPr>
            <w:rStyle w:val="Hyperlink"/>
            <w:rFonts w:ascii="Segoe UI" w:hAnsi="Segoe UI" w:cs="Segoe UI"/>
            <w:lang w:val="en-AU"/>
          </w:rPr>
          <w:t>uav@surflifesaving.com.au</w:t>
        </w:r>
      </w:hyperlink>
    </w:p>
    <w:p w14:paraId="4918A931" w14:textId="77777777" w:rsidR="009E4B74" w:rsidRPr="00AC1B87" w:rsidRDefault="009E4B74" w:rsidP="00656CD0">
      <w:pPr>
        <w:spacing w:after="160"/>
        <w:rPr>
          <w:rFonts w:ascii="Segoe UI" w:hAnsi="Segoe UI" w:cs="Segoe UI"/>
          <w:b/>
          <w:lang w:val="en-AU"/>
        </w:rPr>
      </w:pPr>
    </w:p>
    <w:p w14:paraId="521F8794" w14:textId="77777777" w:rsidR="009E4B74" w:rsidRPr="00AC1B87" w:rsidRDefault="00A67573" w:rsidP="00656CD0">
      <w:pPr>
        <w:spacing w:after="160"/>
        <w:rPr>
          <w:rFonts w:ascii="Segoe UI" w:hAnsi="Segoe UI" w:cs="Segoe UI"/>
          <w:b/>
          <w:lang w:val="en-AU"/>
        </w:rPr>
      </w:pPr>
      <w:r w:rsidRPr="00AC1B87">
        <w:rPr>
          <w:rFonts w:ascii="Segoe UI" w:hAnsi="Segoe UI" w:cs="Segoe UI"/>
          <w:b/>
          <w:lang w:val="en-AU"/>
        </w:rPr>
        <w:t>Unmanned Aerial Vehicle</w:t>
      </w:r>
      <w:r w:rsidR="009E4B74" w:rsidRPr="00AC1B87">
        <w:rPr>
          <w:rFonts w:ascii="Segoe UI" w:hAnsi="Segoe UI" w:cs="Segoe UI"/>
          <w:b/>
          <w:lang w:val="en-AU"/>
        </w:rPr>
        <w:t>s</w:t>
      </w:r>
    </w:p>
    <w:p w14:paraId="1EA11D3F"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operation of all UAVs must be supported by an effective UAV (</w:t>
      </w:r>
      <w:r w:rsidR="00A67573" w:rsidRPr="00AC1B87">
        <w:rPr>
          <w:rFonts w:ascii="Segoe UI" w:hAnsi="Segoe UI" w:cs="Segoe UI"/>
          <w:lang w:val="en-AU"/>
        </w:rPr>
        <w:t>Unmanned Aerial Vehicle</w:t>
      </w:r>
      <w:r w:rsidR="00E07BA5" w:rsidRPr="00AC1B87">
        <w:rPr>
          <w:rFonts w:ascii="Segoe UI" w:hAnsi="Segoe UI" w:cs="Segoe UI"/>
          <w:lang w:val="en-AU"/>
        </w:rPr>
        <w:t xml:space="preserve"> system</w:t>
      </w:r>
      <w:r w:rsidRPr="00AC1B87">
        <w:rPr>
          <w:rFonts w:ascii="Segoe UI" w:hAnsi="Segoe UI" w:cs="Segoe UI"/>
          <w:lang w:val="en-AU"/>
        </w:rPr>
        <w:t>).</w:t>
      </w:r>
    </w:p>
    <w:p w14:paraId="25EBC39E"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This System will comprise both airborne and ground-based equipment.</w:t>
      </w:r>
    </w:p>
    <w:p w14:paraId="60BC540C"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The purpose of the </w:t>
      </w:r>
      <w:r w:rsidR="00303729" w:rsidRPr="00AC1B87">
        <w:rPr>
          <w:rFonts w:ascii="Segoe UI" w:hAnsi="Segoe UI" w:cs="Segoe UI"/>
          <w:lang w:val="en-AU"/>
        </w:rPr>
        <w:t>UAV</w:t>
      </w:r>
      <w:r w:rsidRPr="00AC1B87">
        <w:rPr>
          <w:rFonts w:ascii="Segoe UI" w:hAnsi="Segoe UI" w:cs="Segoe UI"/>
          <w:lang w:val="en-AU"/>
        </w:rPr>
        <w:t xml:space="preserve"> is to support continued safe flights and recovery of UAVs by ensuring that pilots have full control and real time awareness of the flight status of their aircraft.</w:t>
      </w:r>
    </w:p>
    <w:p w14:paraId="33F12D6C"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A well-integrated UAV </w:t>
      </w:r>
      <w:r w:rsidR="005D5EE3" w:rsidRPr="00AC1B87">
        <w:rPr>
          <w:rFonts w:ascii="Segoe UI" w:hAnsi="Segoe UI" w:cs="Segoe UI"/>
          <w:lang w:val="en-AU"/>
        </w:rPr>
        <w:t xml:space="preserve">system </w:t>
      </w:r>
      <w:r w:rsidRPr="00AC1B87">
        <w:rPr>
          <w:rFonts w:ascii="Segoe UI" w:hAnsi="Segoe UI" w:cs="Segoe UI"/>
          <w:lang w:val="en-AU"/>
        </w:rPr>
        <w:t>will minimise the potential for human error and help prevent any possible failure of an operation by incorporating fail-safe design features.</w:t>
      </w:r>
    </w:p>
    <w:p w14:paraId="466852A3"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A more complex UAV</w:t>
      </w:r>
      <w:r w:rsidR="005D5EE3" w:rsidRPr="00AC1B87">
        <w:rPr>
          <w:rFonts w:ascii="Segoe UI" w:hAnsi="Segoe UI" w:cs="Segoe UI"/>
          <w:lang w:val="en-AU"/>
        </w:rPr>
        <w:t xml:space="preserve"> system</w:t>
      </w:r>
      <w:r w:rsidRPr="00AC1B87">
        <w:rPr>
          <w:rFonts w:ascii="Segoe UI" w:hAnsi="Segoe UI" w:cs="Segoe UI"/>
          <w:lang w:val="en-AU"/>
        </w:rPr>
        <w:t xml:space="preserve"> should be put in place as risk to the safety of others, or technical difficulty of the operation, increases.</w:t>
      </w:r>
    </w:p>
    <w:p w14:paraId="2B371F38" w14:textId="77777777" w:rsidR="009E4B74" w:rsidRPr="00AC1B87" w:rsidRDefault="009E4B74" w:rsidP="00656CD0">
      <w:pPr>
        <w:spacing w:after="160"/>
        <w:rPr>
          <w:rFonts w:ascii="Segoe UI" w:hAnsi="Segoe UI" w:cs="Segoe UI"/>
          <w:b/>
          <w:lang w:val="en-AU"/>
        </w:rPr>
      </w:pPr>
    </w:p>
    <w:p w14:paraId="7CB55F50" w14:textId="77777777" w:rsidR="009E4B74" w:rsidRPr="00AC1B87" w:rsidRDefault="009E4B74" w:rsidP="00656CD0">
      <w:pPr>
        <w:spacing w:after="160"/>
        <w:rPr>
          <w:rFonts w:ascii="Segoe UI" w:hAnsi="Segoe UI" w:cs="Segoe UI"/>
          <w:b/>
          <w:lang w:val="en-AU"/>
        </w:rPr>
      </w:pPr>
      <w:r w:rsidRPr="00AC1B87">
        <w:rPr>
          <w:rFonts w:ascii="Segoe UI" w:hAnsi="Segoe UI" w:cs="Segoe UI"/>
          <w:b/>
          <w:lang w:val="en-AU"/>
        </w:rPr>
        <w:t>Getting Approvals</w:t>
      </w:r>
    </w:p>
    <w:p w14:paraId="55167433"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When operational requirements differ from those listed on the ReOC, an approval from CASA can be sought through SLSNSW Chief Remote Pilot.</w:t>
      </w:r>
    </w:p>
    <w:p w14:paraId="5974B758"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Approvals may be needed for:</w:t>
      </w:r>
    </w:p>
    <w:p w14:paraId="6DAA9D9B" w14:textId="77777777" w:rsidR="009E4B74" w:rsidRPr="00AC1B87" w:rsidRDefault="009E4B74" w:rsidP="00656CD0">
      <w:pPr>
        <w:pStyle w:val="ListParagraph"/>
        <w:numPr>
          <w:ilvl w:val="0"/>
          <w:numId w:val="14"/>
        </w:numPr>
        <w:spacing w:after="160" w:line="259" w:lineRule="auto"/>
        <w:rPr>
          <w:rFonts w:ascii="Segoe UI" w:hAnsi="Segoe UI" w:cs="Segoe UI"/>
          <w:sz w:val="24"/>
          <w:szCs w:val="24"/>
        </w:rPr>
      </w:pPr>
      <w:r w:rsidRPr="00AC1B87">
        <w:rPr>
          <w:rFonts w:ascii="Segoe UI" w:hAnsi="Segoe UI" w:cs="Segoe UI"/>
          <w:sz w:val="24"/>
          <w:szCs w:val="24"/>
        </w:rPr>
        <w:t>Special types of activities - one-off or a regular activity in a specific location;</w:t>
      </w:r>
    </w:p>
    <w:p w14:paraId="456D4010" w14:textId="77777777" w:rsidR="009E4B74" w:rsidRPr="00AC1B87" w:rsidRDefault="009E4B74" w:rsidP="00656CD0">
      <w:pPr>
        <w:pStyle w:val="ListParagraph"/>
        <w:numPr>
          <w:ilvl w:val="0"/>
          <w:numId w:val="14"/>
        </w:numPr>
        <w:spacing w:after="160" w:line="259" w:lineRule="auto"/>
        <w:rPr>
          <w:rFonts w:ascii="Segoe UI" w:hAnsi="Segoe UI" w:cs="Segoe UI"/>
          <w:sz w:val="24"/>
          <w:szCs w:val="24"/>
        </w:rPr>
      </w:pPr>
      <w:r w:rsidRPr="00AC1B87">
        <w:rPr>
          <w:rFonts w:ascii="Segoe UI" w:hAnsi="Segoe UI" w:cs="Segoe UI"/>
          <w:sz w:val="24"/>
          <w:szCs w:val="24"/>
        </w:rPr>
        <w:t>Permission to work in special conditions – such as night-flying and close to airports; and</w:t>
      </w:r>
    </w:p>
    <w:p w14:paraId="0B3F904A" w14:textId="77777777" w:rsidR="009E4B74" w:rsidRPr="00AC1B87" w:rsidRDefault="009E4B74" w:rsidP="00656CD0">
      <w:pPr>
        <w:pStyle w:val="ListParagraph"/>
        <w:numPr>
          <w:ilvl w:val="0"/>
          <w:numId w:val="14"/>
        </w:numPr>
        <w:spacing w:after="160" w:line="259" w:lineRule="auto"/>
        <w:rPr>
          <w:rFonts w:ascii="Segoe UI" w:hAnsi="Segoe UI" w:cs="Segoe UI"/>
          <w:sz w:val="24"/>
          <w:szCs w:val="24"/>
        </w:rPr>
      </w:pPr>
      <w:r w:rsidRPr="00AC1B87">
        <w:rPr>
          <w:rFonts w:ascii="Segoe UI" w:hAnsi="Segoe UI" w:cs="Segoe UI"/>
          <w:sz w:val="24"/>
          <w:szCs w:val="24"/>
        </w:rPr>
        <w:t>Use of a specialist type of aircraft.</w:t>
      </w:r>
    </w:p>
    <w:p w14:paraId="208F1EA2"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lastRenderedPageBreak/>
        <w:t>Do not purchase or use your drone until you have discussed this with the Chief Remote Pilot and arranged for the drone type to be listed on the ReOC (this may take time if the drone is more technically complex or larger than existing drones as additional testing of all personnel by CASA may be required).</w:t>
      </w:r>
    </w:p>
    <w:p w14:paraId="5C13CBD7" w14:textId="77777777" w:rsidR="007334BA" w:rsidRPr="00AC1B87" w:rsidRDefault="007334BA" w:rsidP="00656CD0">
      <w:pPr>
        <w:spacing w:after="160"/>
        <w:rPr>
          <w:rFonts w:ascii="Segoe UI" w:hAnsi="Segoe UI" w:cs="Segoe UI"/>
          <w:b/>
          <w:lang w:val="en-AU"/>
        </w:rPr>
      </w:pPr>
    </w:p>
    <w:p w14:paraId="7E7FD1D7" w14:textId="77777777" w:rsidR="009E4B74" w:rsidRPr="00AC1B87" w:rsidRDefault="009E4B74" w:rsidP="00656CD0">
      <w:pPr>
        <w:spacing w:after="160"/>
        <w:rPr>
          <w:rFonts w:ascii="Segoe UI" w:hAnsi="Segoe UI" w:cs="Segoe UI"/>
          <w:b/>
          <w:lang w:val="en-AU"/>
        </w:rPr>
      </w:pPr>
      <w:r w:rsidRPr="00AC1B87">
        <w:rPr>
          <w:rFonts w:ascii="Segoe UI" w:hAnsi="Segoe UI" w:cs="Segoe UI"/>
          <w:b/>
          <w:lang w:val="en-AU"/>
        </w:rPr>
        <w:t>Privacy Matters</w:t>
      </w:r>
    </w:p>
    <w:p w14:paraId="08A2240A"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Anyone using a drone should consider privacy issues.</w:t>
      </w:r>
    </w:p>
    <w:p w14:paraId="4F4D3BB8"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same features that makes drones potentially useful in conducting a range of activities also makes them potentially intrusive when they are used without consideration of other people.</w:t>
      </w:r>
    </w:p>
    <w:p w14:paraId="60F8E280"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SLSNSW has a Photography Policy which requires that activities involving the collection of any photographic or video data should not be intrusive of people’s privacy.</w:t>
      </w:r>
    </w:p>
    <w:p w14:paraId="47162E7A" w14:textId="77777777" w:rsidR="009E4B74" w:rsidRPr="00AC1B87" w:rsidRDefault="009E4B74" w:rsidP="00656CD0">
      <w:pPr>
        <w:spacing w:after="160"/>
        <w:rPr>
          <w:rFonts w:ascii="Segoe UI" w:hAnsi="Segoe UI" w:cs="Segoe UI"/>
          <w:b/>
          <w:lang w:val="en-AU"/>
        </w:rPr>
      </w:pPr>
    </w:p>
    <w:p w14:paraId="3901E054" w14:textId="77777777" w:rsidR="009E4B74" w:rsidRPr="00AC1B87" w:rsidRDefault="009E4B74" w:rsidP="00656CD0">
      <w:pPr>
        <w:spacing w:after="160"/>
        <w:rPr>
          <w:rFonts w:ascii="Segoe UI" w:hAnsi="Segoe UI" w:cs="Segoe UI"/>
          <w:b/>
          <w:lang w:val="en-AU"/>
        </w:rPr>
      </w:pPr>
      <w:r w:rsidRPr="00AC1B87">
        <w:rPr>
          <w:rFonts w:ascii="Segoe UI" w:hAnsi="Segoe UI" w:cs="Segoe UI"/>
          <w:b/>
          <w:lang w:val="en-AU"/>
        </w:rPr>
        <w:t>Health Safety and Wellbeing</w:t>
      </w:r>
    </w:p>
    <w:p w14:paraId="1807C079"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Like other equipment that is used by SLSNSW, drones are useful tools for improving water safety.</w:t>
      </w:r>
    </w:p>
    <w:p w14:paraId="7C6FA025"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Possible risks to safety during drone operations should be assessed as required under the SLSNSW Health Safety and Wellbeing Policy.</w:t>
      </w:r>
    </w:p>
    <w:p w14:paraId="615FA280"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safety of personnel should always be considered in the use and storage of all equipment.</w:t>
      </w:r>
    </w:p>
    <w:p w14:paraId="2CE9FA78"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Potential hazards related to drone batteries (Lithium-ion Polymer) should be considered during storage and transport.</w:t>
      </w:r>
    </w:p>
    <w:p w14:paraId="273A8BA3"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Standard procedures related to the assessment of off-site activities and general field work </w:t>
      </w:r>
      <w:r w:rsidR="00005CF9" w:rsidRPr="00AC1B87">
        <w:rPr>
          <w:rFonts w:ascii="Segoe UI" w:hAnsi="Segoe UI" w:cs="Segoe UI"/>
          <w:lang w:val="en-AU"/>
        </w:rPr>
        <w:t xml:space="preserve">must also be adhered to, which can be found </w:t>
      </w:r>
      <w:hyperlink r:id="rId17" w:history="1">
        <w:r w:rsidR="00005CF9" w:rsidRPr="00AC1B87">
          <w:rPr>
            <w:rStyle w:val="Hyperlink"/>
            <w:rFonts w:ascii="Segoe UI" w:hAnsi="Segoe UI" w:cs="Segoe UI"/>
            <w:lang w:val="en-AU"/>
          </w:rPr>
          <w:t>here</w:t>
        </w:r>
      </w:hyperlink>
      <w:r w:rsidRPr="00AC1B87">
        <w:rPr>
          <w:rFonts w:ascii="Segoe UI" w:hAnsi="Segoe UI" w:cs="Segoe UI"/>
          <w:lang w:val="en-AU"/>
        </w:rPr>
        <w:t xml:space="preserve">. </w:t>
      </w:r>
    </w:p>
    <w:p w14:paraId="0C0BAEFB"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SLSNSW provides insurance cover for approved activities. This means drones which are operated in any Australian jurisdiction and in accordance with CASA requirements and </w:t>
      </w:r>
      <w:hyperlink r:id="rId18" w:history="1">
        <w:r w:rsidR="00005CF9" w:rsidRPr="00AC1B87">
          <w:rPr>
            <w:rStyle w:val="Hyperlink"/>
            <w:rFonts w:ascii="Segoe UI" w:hAnsi="Segoe UI" w:cs="Segoe UI"/>
            <w:lang w:val="en-AU"/>
          </w:rPr>
          <w:t>SLSNSW Standard Operating Procedures - UAVs</w:t>
        </w:r>
      </w:hyperlink>
      <w:r w:rsidR="00005CF9" w:rsidRPr="00AC1B87">
        <w:rPr>
          <w:rFonts w:ascii="Segoe UI" w:hAnsi="Segoe UI" w:cs="Segoe UI"/>
          <w:lang w:val="en-AU"/>
        </w:rPr>
        <w:t>.</w:t>
      </w:r>
    </w:p>
    <w:p w14:paraId="37448097" w14:textId="5201BAF7" w:rsidR="00E62DA2" w:rsidRDefault="00E62DA2">
      <w:pPr>
        <w:spacing w:after="200"/>
        <w:rPr>
          <w:rFonts w:ascii="Segoe UI" w:hAnsi="Segoe UI" w:cs="Segoe UI"/>
          <w:b/>
          <w:lang w:val="en-AU"/>
        </w:rPr>
      </w:pPr>
      <w:r>
        <w:rPr>
          <w:rFonts w:ascii="Segoe UI" w:hAnsi="Segoe UI" w:cs="Segoe UI"/>
          <w:b/>
          <w:lang w:val="en-AU"/>
        </w:rPr>
        <w:br w:type="page"/>
      </w:r>
    </w:p>
    <w:p w14:paraId="5A05FD8A" w14:textId="77777777" w:rsidR="009E4B74" w:rsidRPr="00AC1B87" w:rsidRDefault="009E4B74" w:rsidP="00656CD0">
      <w:pPr>
        <w:spacing w:after="160"/>
        <w:rPr>
          <w:rFonts w:ascii="Segoe UI" w:hAnsi="Segoe UI" w:cs="Segoe UI"/>
          <w:b/>
          <w:lang w:val="en-AU"/>
        </w:rPr>
      </w:pPr>
      <w:r w:rsidRPr="00AC1B87">
        <w:rPr>
          <w:rFonts w:ascii="Segoe UI" w:hAnsi="Segoe UI" w:cs="Segoe UI"/>
          <w:b/>
          <w:lang w:val="en-AU"/>
        </w:rPr>
        <w:lastRenderedPageBreak/>
        <w:t>Managing Risk</w:t>
      </w:r>
    </w:p>
    <w:p w14:paraId="32DC8B6C"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regulations governing the use of drones are intended to support the safe operations of all aircraft being used in airspace. The regulations provide a framework where the rules are well understood and information about known risks is shared.</w:t>
      </w:r>
    </w:p>
    <w:p w14:paraId="51DD847A" w14:textId="77777777" w:rsidR="009E4B74" w:rsidRPr="00AC1B87" w:rsidRDefault="009E4B74" w:rsidP="00656CD0">
      <w:pPr>
        <w:spacing w:after="160"/>
        <w:rPr>
          <w:rFonts w:ascii="Segoe UI" w:hAnsi="Segoe UI" w:cs="Segoe UI"/>
          <w:lang w:val="en-AU"/>
        </w:rPr>
      </w:pPr>
      <w:r w:rsidRPr="00AC1B87">
        <w:rPr>
          <w:rFonts w:ascii="Segoe UI" w:hAnsi="Segoe UI" w:cs="Segoe UI"/>
          <w:lang w:val="en-AU"/>
        </w:rPr>
        <w:t>The objective is like the systems developed to regulate road traffic. The success of the framework relies on the operators of drones understanding the rules that apply to airspace, anticipating and reducing any potential risks and having the skills and awareness to determine the best response to a range of possible incidents.</w:t>
      </w:r>
    </w:p>
    <w:p w14:paraId="3A3018C8" w14:textId="0F1ECCE0" w:rsidR="009E4B74" w:rsidRPr="00AC1B87" w:rsidRDefault="009E4B74" w:rsidP="00656CD0">
      <w:pPr>
        <w:spacing w:after="160"/>
        <w:rPr>
          <w:rFonts w:ascii="Segoe UI" w:hAnsi="Segoe UI" w:cs="Segoe UI"/>
          <w:lang w:val="en-AU"/>
        </w:rPr>
      </w:pPr>
      <w:r w:rsidRPr="00AC1B87">
        <w:rPr>
          <w:rFonts w:ascii="Segoe UI" w:hAnsi="Segoe UI" w:cs="Segoe UI"/>
          <w:lang w:val="en-AU"/>
        </w:rPr>
        <w:t xml:space="preserve">The regulations are complex because the potential risks are complex. </w:t>
      </w:r>
      <w:r w:rsidR="00005CF9" w:rsidRPr="00AC1B87">
        <w:rPr>
          <w:rFonts w:ascii="Segoe UI" w:hAnsi="Segoe UI" w:cs="Segoe UI"/>
          <w:lang w:val="en-AU"/>
        </w:rPr>
        <w:t>Job Safety Assessments and Risk Assessment are completed as part of the Surf Life Saving AV CRM system</w:t>
      </w:r>
      <w:r w:rsidR="005563E5" w:rsidRPr="00AC1B87">
        <w:rPr>
          <w:rFonts w:ascii="Segoe UI" w:hAnsi="Segoe UI" w:cs="Segoe UI"/>
          <w:lang w:val="en-AU"/>
        </w:rPr>
        <w:t xml:space="preserve"> Job Planning process</w:t>
      </w:r>
      <w:r w:rsidR="00005CF9" w:rsidRPr="00AC1B87">
        <w:rPr>
          <w:rFonts w:ascii="Segoe UI" w:hAnsi="Segoe UI" w:cs="Segoe UI"/>
          <w:lang w:val="en-AU"/>
        </w:rPr>
        <w:t xml:space="preserve">, found at </w:t>
      </w:r>
      <w:hyperlink r:id="rId19" w:history="1">
        <w:r w:rsidR="00005CF9" w:rsidRPr="00AC1B87">
          <w:rPr>
            <w:rStyle w:val="Hyperlink"/>
            <w:rFonts w:ascii="Segoe UI" w:hAnsi="Segoe UI" w:cs="Segoe UI"/>
            <w:lang w:val="en-AU"/>
          </w:rPr>
          <w:t>sls.rpa.avcrm.net</w:t>
        </w:r>
      </w:hyperlink>
      <w:r w:rsidR="00005CF9" w:rsidRPr="00AC1B87">
        <w:rPr>
          <w:rFonts w:ascii="Segoe UI" w:hAnsi="Segoe UI" w:cs="Segoe UI"/>
          <w:lang w:val="en-AU"/>
        </w:rPr>
        <w:t>.</w:t>
      </w:r>
    </w:p>
    <w:p w14:paraId="6233900A" w14:textId="77777777" w:rsidR="009755DD" w:rsidRPr="00AC1B87" w:rsidRDefault="00005CF9" w:rsidP="007334BA">
      <w:pPr>
        <w:spacing w:after="160"/>
        <w:rPr>
          <w:rFonts w:ascii="Segoe UI" w:hAnsi="Segoe UI" w:cs="Segoe UI"/>
          <w:lang w:val="en-AU"/>
        </w:rPr>
      </w:pPr>
      <w:r w:rsidRPr="00AC1B87">
        <w:rPr>
          <w:rFonts w:ascii="Segoe UI" w:hAnsi="Segoe UI" w:cs="Segoe UI"/>
          <w:lang w:val="en-AU"/>
        </w:rPr>
        <w:t>Logins and training for this system have been provided to all operators and must be completed for all operations</w:t>
      </w:r>
      <w:r w:rsidR="008748DC" w:rsidRPr="00AC1B87">
        <w:rPr>
          <w:rFonts w:ascii="Segoe UI" w:hAnsi="Segoe UI" w:cs="Segoe UI"/>
          <w:lang w:val="en-AU"/>
        </w:rPr>
        <w:t xml:space="preserve"> and the job planning process is outline in the </w:t>
      </w:r>
      <w:hyperlink r:id="rId20" w:history="1">
        <w:r w:rsidR="008748DC" w:rsidRPr="00AC1B87">
          <w:rPr>
            <w:rStyle w:val="Hyperlink"/>
            <w:rFonts w:ascii="Segoe UI" w:hAnsi="Segoe UI" w:cs="Segoe UI"/>
            <w:lang w:val="en-AU"/>
          </w:rPr>
          <w:t>Standard Operating Procedures</w:t>
        </w:r>
      </w:hyperlink>
      <w:r w:rsidRPr="00AC1B87">
        <w:rPr>
          <w:rFonts w:ascii="Segoe UI" w:hAnsi="Segoe UI" w:cs="Segoe UI"/>
          <w:lang w:val="en-AU"/>
        </w:rPr>
        <w:t xml:space="preserve">. </w:t>
      </w:r>
    </w:p>
    <w:sectPr w:rsidR="009755DD" w:rsidRPr="00AC1B87" w:rsidSect="00E62DA2">
      <w:headerReference w:type="default" r:id="rId21"/>
      <w:footerReference w:type="default" r:id="rId22"/>
      <w:type w:val="continuous"/>
      <w:pgSz w:w="11900" w:h="16840"/>
      <w:pgMar w:top="1985" w:right="1440" w:bottom="2127" w:left="1440" w:header="709" w:footer="5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1C6B" w14:textId="77777777" w:rsidR="007D1E8F" w:rsidRDefault="007D1E8F">
      <w:r>
        <w:separator/>
      </w:r>
    </w:p>
  </w:endnote>
  <w:endnote w:type="continuationSeparator" w:id="0">
    <w:p w14:paraId="236031DF" w14:textId="77777777" w:rsidR="007D1E8F" w:rsidRDefault="007D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9A8E" w14:textId="5428A2CA" w:rsidR="00A47FDA" w:rsidRDefault="00FA4359" w:rsidP="00A47FDA">
    <w:pPr>
      <w:pStyle w:val="Footer"/>
      <w:jc w:val="right"/>
      <w:rPr>
        <w:rFonts w:ascii="Calibri" w:hAnsi="Calibri" w:cs="Calibri"/>
      </w:rPr>
    </w:pPr>
    <w:r>
      <w:rPr>
        <w:noProof/>
        <w:lang w:val="en-AU" w:eastAsia="en-AU"/>
      </w:rPr>
      <w:drawing>
        <wp:inline distT="0" distB="0" distL="0" distR="0" wp14:anchorId="6F3DDF5B" wp14:editId="33AE9CF9">
          <wp:extent cx="1935480" cy="560832"/>
          <wp:effectExtent l="25400" t="0" r="0" b="0"/>
          <wp:docPr id="80" name="Picture 2" descr="Letterhead_SLS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LSNSW.jpg"/>
                  <pic:cNvPicPr/>
                </pic:nvPicPr>
                <pic:blipFill>
                  <a:blip r:embed="rId1"/>
                  <a:stretch>
                    <a:fillRect/>
                  </a:stretch>
                </pic:blipFill>
                <pic:spPr>
                  <a:xfrm>
                    <a:off x="0" y="0"/>
                    <a:ext cx="1935480" cy="560832"/>
                  </a:xfrm>
                  <a:prstGeom prst="rect">
                    <a:avLst/>
                  </a:prstGeom>
                </pic:spPr>
              </pic:pic>
            </a:graphicData>
          </a:graphic>
        </wp:inline>
      </w:drawing>
    </w:r>
    <w:r w:rsidR="00A47FDA">
      <w:tab/>
    </w:r>
    <w:r w:rsidR="00A47FDA">
      <w:tab/>
    </w:r>
    <w:r w:rsidR="00A47FDA">
      <w:tab/>
    </w:r>
    <w:r w:rsidR="00A47FDA">
      <w:rPr>
        <w:rFonts w:ascii="Calibri" w:hAnsi="Calibri" w:cs="Calibri"/>
        <w:color w:val="FF0000"/>
        <w:sz w:val="20"/>
      </w:rPr>
      <w:t>Version 1</w:t>
    </w:r>
    <w:r w:rsidR="00E62DA2">
      <w:rPr>
        <w:rFonts w:ascii="Calibri" w:hAnsi="Calibri" w:cs="Calibri"/>
        <w:color w:val="FF0000"/>
        <w:sz w:val="20"/>
      </w:rPr>
      <w:t>.1</w:t>
    </w:r>
  </w:p>
  <w:p w14:paraId="5DF0318B" w14:textId="77777777" w:rsidR="00FA4359" w:rsidRDefault="00FA4359" w:rsidP="0036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FC4F" w14:textId="77777777" w:rsidR="007D1E8F" w:rsidRDefault="007D1E8F">
      <w:r>
        <w:separator/>
      </w:r>
    </w:p>
  </w:footnote>
  <w:footnote w:type="continuationSeparator" w:id="0">
    <w:p w14:paraId="2FFE776E" w14:textId="77777777" w:rsidR="007D1E8F" w:rsidRDefault="007D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A980" w14:textId="77777777" w:rsidR="00FA4359" w:rsidRDefault="00FA4359" w:rsidP="0036036C">
    <w:pPr>
      <w:pStyle w:val="Header"/>
      <w:tabs>
        <w:tab w:val="clear" w:pos="4320"/>
        <w:tab w:val="clear" w:pos="8640"/>
        <w:tab w:val="left" w:pos="2660"/>
      </w:tabs>
      <w:ind w:left="-142" w:right="43"/>
      <w:jc w:val="right"/>
    </w:pPr>
    <w:r>
      <w:tab/>
    </w:r>
    <w:r>
      <w:rPr>
        <w:noProof/>
        <w:lang w:val="en-AU" w:eastAsia="en-AU"/>
      </w:rPr>
      <w:drawing>
        <wp:inline distT="0" distB="0" distL="0" distR="0" wp14:anchorId="53786DED" wp14:editId="4E1DFB48">
          <wp:extent cx="2407599" cy="642026"/>
          <wp:effectExtent l="0" t="0" r="0" b="0"/>
          <wp:docPr id="79" name="Picture 79" descr="SLSNSW_Right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NSW_RightLockUp_RGB.jpg"/>
                  <pic:cNvPicPr/>
                </pic:nvPicPr>
                <pic:blipFill>
                  <a:blip r:embed="rId1"/>
                  <a:stretch>
                    <a:fillRect/>
                  </a:stretch>
                </pic:blipFill>
                <pic:spPr>
                  <a:xfrm>
                    <a:off x="0" y="0"/>
                    <a:ext cx="2410074" cy="642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AE2"/>
    <w:multiLevelType w:val="hybridMultilevel"/>
    <w:tmpl w:val="AA24D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C2192A"/>
    <w:multiLevelType w:val="hybridMultilevel"/>
    <w:tmpl w:val="EA206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8083A"/>
    <w:multiLevelType w:val="hybridMultilevel"/>
    <w:tmpl w:val="A94E8E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ED6BB8"/>
    <w:multiLevelType w:val="hybridMultilevel"/>
    <w:tmpl w:val="E1BC79FC"/>
    <w:lvl w:ilvl="0" w:tplc="E0B41E5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303E6C10"/>
    <w:multiLevelType w:val="hybridMultilevel"/>
    <w:tmpl w:val="DD023B04"/>
    <w:lvl w:ilvl="0" w:tplc="007284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E70AF"/>
    <w:multiLevelType w:val="hybridMultilevel"/>
    <w:tmpl w:val="6054D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9519B"/>
    <w:multiLevelType w:val="hybridMultilevel"/>
    <w:tmpl w:val="B5C27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191220"/>
    <w:multiLevelType w:val="hybridMultilevel"/>
    <w:tmpl w:val="049042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404F678E"/>
    <w:multiLevelType w:val="hybridMultilevel"/>
    <w:tmpl w:val="0EAAE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492323"/>
    <w:multiLevelType w:val="hybridMultilevel"/>
    <w:tmpl w:val="41E69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93816"/>
    <w:multiLevelType w:val="hybridMultilevel"/>
    <w:tmpl w:val="B4E8A4B6"/>
    <w:lvl w:ilvl="0" w:tplc="8D544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2454C"/>
    <w:multiLevelType w:val="hybridMultilevel"/>
    <w:tmpl w:val="64B0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EF4F60"/>
    <w:multiLevelType w:val="hybridMultilevel"/>
    <w:tmpl w:val="B6FA33DE"/>
    <w:lvl w:ilvl="0" w:tplc="007284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B5155"/>
    <w:multiLevelType w:val="hybridMultilevel"/>
    <w:tmpl w:val="FF6EE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E9"/>
    <w:multiLevelType w:val="hybridMultilevel"/>
    <w:tmpl w:val="699C1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F404F4"/>
    <w:multiLevelType w:val="hybridMultilevel"/>
    <w:tmpl w:val="52029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5008C1"/>
    <w:multiLevelType w:val="hybridMultilevel"/>
    <w:tmpl w:val="2A3A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E26CD8"/>
    <w:multiLevelType w:val="hybridMultilevel"/>
    <w:tmpl w:val="E8EE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A64B4A"/>
    <w:multiLevelType w:val="hybridMultilevel"/>
    <w:tmpl w:val="44085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4326F6"/>
    <w:multiLevelType w:val="hybridMultilevel"/>
    <w:tmpl w:val="BDBA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591013"/>
    <w:multiLevelType w:val="hybridMultilevel"/>
    <w:tmpl w:val="DB863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164D18"/>
    <w:multiLevelType w:val="hybridMultilevel"/>
    <w:tmpl w:val="CC5EC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21"/>
  </w:num>
  <w:num w:numId="5">
    <w:abstractNumId w:val="18"/>
  </w:num>
  <w:num w:numId="6">
    <w:abstractNumId w:val="3"/>
  </w:num>
  <w:num w:numId="7">
    <w:abstractNumId w:val="7"/>
  </w:num>
  <w:num w:numId="8">
    <w:abstractNumId w:val="15"/>
  </w:num>
  <w:num w:numId="9">
    <w:abstractNumId w:val="13"/>
  </w:num>
  <w:num w:numId="10">
    <w:abstractNumId w:val="6"/>
  </w:num>
  <w:num w:numId="11">
    <w:abstractNumId w:val="17"/>
  </w:num>
  <w:num w:numId="12">
    <w:abstractNumId w:val="11"/>
  </w:num>
  <w:num w:numId="13">
    <w:abstractNumId w:val="5"/>
  </w:num>
  <w:num w:numId="14">
    <w:abstractNumId w:val="9"/>
  </w:num>
  <w:num w:numId="15">
    <w:abstractNumId w:val="19"/>
  </w:num>
  <w:num w:numId="16">
    <w:abstractNumId w:val="2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8"/>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A7"/>
    <w:rsid w:val="00000351"/>
    <w:rsid w:val="000025A7"/>
    <w:rsid w:val="00004A78"/>
    <w:rsid w:val="00005CF9"/>
    <w:rsid w:val="00015D6F"/>
    <w:rsid w:val="000248F4"/>
    <w:rsid w:val="0003628E"/>
    <w:rsid w:val="00054F31"/>
    <w:rsid w:val="000767C8"/>
    <w:rsid w:val="000A6F75"/>
    <w:rsid w:val="000B06E6"/>
    <w:rsid w:val="000C0478"/>
    <w:rsid w:val="000F3895"/>
    <w:rsid w:val="00105AAA"/>
    <w:rsid w:val="00107222"/>
    <w:rsid w:val="00121FA4"/>
    <w:rsid w:val="0015087D"/>
    <w:rsid w:val="00154AB2"/>
    <w:rsid w:val="00167CB7"/>
    <w:rsid w:val="00197A5D"/>
    <w:rsid w:val="00214ED7"/>
    <w:rsid w:val="00221C23"/>
    <w:rsid w:val="0023077C"/>
    <w:rsid w:val="00241340"/>
    <w:rsid w:val="002A08C1"/>
    <w:rsid w:val="002A1689"/>
    <w:rsid w:val="002B307D"/>
    <w:rsid w:val="002D15BD"/>
    <w:rsid w:val="002D3A4B"/>
    <w:rsid w:val="002D6AAF"/>
    <w:rsid w:val="00303729"/>
    <w:rsid w:val="003167AE"/>
    <w:rsid w:val="0035686C"/>
    <w:rsid w:val="0036036C"/>
    <w:rsid w:val="00364F6E"/>
    <w:rsid w:val="003B1C85"/>
    <w:rsid w:val="003C15EB"/>
    <w:rsid w:val="003E53AF"/>
    <w:rsid w:val="00417108"/>
    <w:rsid w:val="00430365"/>
    <w:rsid w:val="00442BA6"/>
    <w:rsid w:val="004B2E5A"/>
    <w:rsid w:val="004B7CB7"/>
    <w:rsid w:val="004F6267"/>
    <w:rsid w:val="00504448"/>
    <w:rsid w:val="0051030D"/>
    <w:rsid w:val="00515D88"/>
    <w:rsid w:val="0053488B"/>
    <w:rsid w:val="005563E5"/>
    <w:rsid w:val="005A304C"/>
    <w:rsid w:val="005A3F6D"/>
    <w:rsid w:val="005D2493"/>
    <w:rsid w:val="005D3DA6"/>
    <w:rsid w:val="005D5EE3"/>
    <w:rsid w:val="005F411D"/>
    <w:rsid w:val="00612A90"/>
    <w:rsid w:val="006203CD"/>
    <w:rsid w:val="00620E23"/>
    <w:rsid w:val="00635035"/>
    <w:rsid w:val="00656CD0"/>
    <w:rsid w:val="006800DD"/>
    <w:rsid w:val="0068093E"/>
    <w:rsid w:val="006860FD"/>
    <w:rsid w:val="006B5B16"/>
    <w:rsid w:val="006C31B9"/>
    <w:rsid w:val="006E1EFC"/>
    <w:rsid w:val="006F1293"/>
    <w:rsid w:val="00712AAA"/>
    <w:rsid w:val="007334BA"/>
    <w:rsid w:val="0076057B"/>
    <w:rsid w:val="00780508"/>
    <w:rsid w:val="007845EA"/>
    <w:rsid w:val="00785DF2"/>
    <w:rsid w:val="007A1146"/>
    <w:rsid w:val="007D1E8F"/>
    <w:rsid w:val="007F466D"/>
    <w:rsid w:val="00815B18"/>
    <w:rsid w:val="00833DAB"/>
    <w:rsid w:val="008553FC"/>
    <w:rsid w:val="0086243B"/>
    <w:rsid w:val="008724E5"/>
    <w:rsid w:val="008748DC"/>
    <w:rsid w:val="00896728"/>
    <w:rsid w:val="008A6EDF"/>
    <w:rsid w:val="008F2B38"/>
    <w:rsid w:val="00937B75"/>
    <w:rsid w:val="009755DD"/>
    <w:rsid w:val="00992271"/>
    <w:rsid w:val="009A1874"/>
    <w:rsid w:val="009A312B"/>
    <w:rsid w:val="009A5140"/>
    <w:rsid w:val="009B2F24"/>
    <w:rsid w:val="009E4B74"/>
    <w:rsid w:val="00A47FDA"/>
    <w:rsid w:val="00A57EE1"/>
    <w:rsid w:val="00A62F2B"/>
    <w:rsid w:val="00A67573"/>
    <w:rsid w:val="00A84292"/>
    <w:rsid w:val="00AC1B87"/>
    <w:rsid w:val="00AD43A1"/>
    <w:rsid w:val="00AE07C0"/>
    <w:rsid w:val="00AE66E3"/>
    <w:rsid w:val="00AE7B51"/>
    <w:rsid w:val="00AF3D9F"/>
    <w:rsid w:val="00B0102B"/>
    <w:rsid w:val="00B01578"/>
    <w:rsid w:val="00B02523"/>
    <w:rsid w:val="00B279A6"/>
    <w:rsid w:val="00B31E11"/>
    <w:rsid w:val="00B409B8"/>
    <w:rsid w:val="00B42DAC"/>
    <w:rsid w:val="00B44350"/>
    <w:rsid w:val="00B51BE9"/>
    <w:rsid w:val="00B7206A"/>
    <w:rsid w:val="00B7301A"/>
    <w:rsid w:val="00B7791E"/>
    <w:rsid w:val="00B84D2B"/>
    <w:rsid w:val="00B85ADB"/>
    <w:rsid w:val="00BA7749"/>
    <w:rsid w:val="00BC30DE"/>
    <w:rsid w:val="00BC3144"/>
    <w:rsid w:val="00C12B68"/>
    <w:rsid w:val="00C1578A"/>
    <w:rsid w:val="00C22643"/>
    <w:rsid w:val="00C2527E"/>
    <w:rsid w:val="00C32ABD"/>
    <w:rsid w:val="00C32AFE"/>
    <w:rsid w:val="00C3330D"/>
    <w:rsid w:val="00C3545F"/>
    <w:rsid w:val="00C360B0"/>
    <w:rsid w:val="00C47D82"/>
    <w:rsid w:val="00C614A8"/>
    <w:rsid w:val="00C64FE8"/>
    <w:rsid w:val="00C66B6D"/>
    <w:rsid w:val="00C95947"/>
    <w:rsid w:val="00C96B1F"/>
    <w:rsid w:val="00CD26D5"/>
    <w:rsid w:val="00D23A31"/>
    <w:rsid w:val="00D26B0B"/>
    <w:rsid w:val="00D644CD"/>
    <w:rsid w:val="00DB3525"/>
    <w:rsid w:val="00DB4D9B"/>
    <w:rsid w:val="00DD2725"/>
    <w:rsid w:val="00DD711D"/>
    <w:rsid w:val="00DF0A80"/>
    <w:rsid w:val="00E0220C"/>
    <w:rsid w:val="00E07BA5"/>
    <w:rsid w:val="00E142E2"/>
    <w:rsid w:val="00E46671"/>
    <w:rsid w:val="00E62DA2"/>
    <w:rsid w:val="00E75AED"/>
    <w:rsid w:val="00E81B39"/>
    <w:rsid w:val="00E87591"/>
    <w:rsid w:val="00E911D7"/>
    <w:rsid w:val="00E9780D"/>
    <w:rsid w:val="00F00113"/>
    <w:rsid w:val="00F45BD5"/>
    <w:rsid w:val="00F5417C"/>
    <w:rsid w:val="00F72A93"/>
    <w:rsid w:val="00F82D21"/>
    <w:rsid w:val="00F8563F"/>
    <w:rsid w:val="00F92096"/>
    <w:rsid w:val="00FA4359"/>
    <w:rsid w:val="00FC0DD2"/>
    <w:rsid w:val="00FC5117"/>
    <w:rsid w:val="00FD5771"/>
    <w:rsid w:val="00FD6B33"/>
    <w:rsid w:val="00FE7F8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A9D87"/>
  <w15:docId w15:val="{BB39F670-B75F-45A3-AD4F-DF050C3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5A7"/>
    <w:pPr>
      <w:spacing w:after="0"/>
    </w:pPr>
  </w:style>
  <w:style w:type="paragraph" w:styleId="Heading1">
    <w:name w:val="heading 1"/>
    <w:basedOn w:val="Normal"/>
    <w:next w:val="Normal"/>
    <w:link w:val="Heading1Char"/>
    <w:uiPriority w:val="9"/>
    <w:qFormat/>
    <w:rsid w:val="009E4B74"/>
    <w:pPr>
      <w:spacing w:after="160" w:line="259" w:lineRule="auto"/>
      <w:outlineLvl w:val="0"/>
    </w:pPr>
    <w:rPr>
      <w:rFonts w:ascii="Segoe UI" w:hAnsi="Segoe UI" w:cs="Segoe UI"/>
      <w:b/>
      <w:sz w:val="28"/>
      <w:szCs w:val="22"/>
      <w:lang w:val="en-AU"/>
    </w:rPr>
  </w:style>
  <w:style w:type="paragraph" w:styleId="Heading2">
    <w:name w:val="heading 2"/>
    <w:basedOn w:val="Normal"/>
    <w:next w:val="Normal"/>
    <w:link w:val="Heading2Char"/>
    <w:rsid w:val="00712A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A7"/>
    <w:pPr>
      <w:tabs>
        <w:tab w:val="center" w:pos="4320"/>
        <w:tab w:val="right" w:pos="8640"/>
      </w:tabs>
    </w:pPr>
  </w:style>
  <w:style w:type="character" w:customStyle="1" w:styleId="HeaderChar">
    <w:name w:val="Header Char"/>
    <w:basedOn w:val="DefaultParagraphFont"/>
    <w:link w:val="Header"/>
    <w:uiPriority w:val="99"/>
    <w:rsid w:val="000025A7"/>
  </w:style>
  <w:style w:type="paragraph" w:styleId="Footer">
    <w:name w:val="footer"/>
    <w:basedOn w:val="Normal"/>
    <w:link w:val="FooterChar"/>
    <w:uiPriority w:val="99"/>
    <w:unhideWhenUsed/>
    <w:rsid w:val="000025A7"/>
    <w:pPr>
      <w:tabs>
        <w:tab w:val="center" w:pos="4320"/>
        <w:tab w:val="right" w:pos="8640"/>
      </w:tabs>
    </w:pPr>
  </w:style>
  <w:style w:type="character" w:customStyle="1" w:styleId="FooterChar">
    <w:name w:val="Footer Char"/>
    <w:basedOn w:val="DefaultParagraphFont"/>
    <w:link w:val="Footer"/>
    <w:uiPriority w:val="99"/>
    <w:rsid w:val="000025A7"/>
  </w:style>
  <w:style w:type="table" w:styleId="TableGrid">
    <w:name w:val="Table Grid"/>
    <w:basedOn w:val="TableNormal"/>
    <w:uiPriority w:val="39"/>
    <w:rsid w:val="000025A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A4359"/>
    <w:rPr>
      <w:rFonts w:ascii="Lucida Grande" w:hAnsi="Lucida Grande" w:cs="Lucida Grande"/>
      <w:sz w:val="18"/>
      <w:szCs w:val="18"/>
    </w:rPr>
  </w:style>
  <w:style w:type="character" w:customStyle="1" w:styleId="BalloonTextChar">
    <w:name w:val="Balloon Text Char"/>
    <w:basedOn w:val="DefaultParagraphFont"/>
    <w:link w:val="BalloonText"/>
    <w:rsid w:val="00FA4359"/>
    <w:rPr>
      <w:rFonts w:ascii="Lucida Grande" w:hAnsi="Lucida Grande" w:cs="Lucida Grande"/>
      <w:sz w:val="18"/>
      <w:szCs w:val="18"/>
    </w:rPr>
  </w:style>
  <w:style w:type="character" w:styleId="Hyperlink">
    <w:name w:val="Hyperlink"/>
    <w:basedOn w:val="DefaultParagraphFont"/>
    <w:uiPriority w:val="99"/>
    <w:rsid w:val="008F2B38"/>
    <w:rPr>
      <w:color w:val="0000FF"/>
      <w:u w:val="single"/>
    </w:rPr>
  </w:style>
  <w:style w:type="paragraph" w:styleId="ListParagraph">
    <w:name w:val="List Paragraph"/>
    <w:basedOn w:val="Normal"/>
    <w:uiPriority w:val="34"/>
    <w:qFormat/>
    <w:rsid w:val="0053488B"/>
    <w:pPr>
      <w:spacing w:after="200" w:line="276" w:lineRule="auto"/>
      <w:ind w:left="720"/>
      <w:contextualSpacing/>
    </w:pPr>
    <w:rPr>
      <w:sz w:val="22"/>
      <w:szCs w:val="22"/>
      <w:lang w:val="en-AU"/>
    </w:rPr>
  </w:style>
  <w:style w:type="paragraph" w:styleId="NormalWeb">
    <w:name w:val="Normal (Web)"/>
    <w:basedOn w:val="Normal"/>
    <w:uiPriority w:val="99"/>
    <w:unhideWhenUsed/>
    <w:rsid w:val="00FC5117"/>
    <w:pPr>
      <w:spacing w:after="120"/>
    </w:pPr>
    <w:rPr>
      <w:rFonts w:ascii="Times New Roman" w:eastAsia="Times New Roman" w:hAnsi="Times New Roman" w:cs="Times New Roman"/>
      <w:lang w:val="en-AU" w:eastAsia="en-AU"/>
    </w:rPr>
  </w:style>
  <w:style w:type="paragraph" w:styleId="PlainText">
    <w:name w:val="Plain Text"/>
    <w:basedOn w:val="Normal"/>
    <w:link w:val="PlainTextChar"/>
    <w:uiPriority w:val="99"/>
    <w:unhideWhenUsed/>
    <w:rsid w:val="00FC5117"/>
    <w:rPr>
      <w:rFonts w:ascii="Consolas" w:eastAsia="Calibri" w:hAnsi="Consolas" w:cs="Times New Roman"/>
      <w:sz w:val="21"/>
      <w:szCs w:val="21"/>
      <w:lang w:val="en-AU"/>
    </w:rPr>
  </w:style>
  <w:style w:type="character" w:customStyle="1" w:styleId="PlainTextChar">
    <w:name w:val="Plain Text Char"/>
    <w:basedOn w:val="DefaultParagraphFont"/>
    <w:link w:val="PlainText"/>
    <w:uiPriority w:val="99"/>
    <w:rsid w:val="00FC5117"/>
    <w:rPr>
      <w:rFonts w:ascii="Consolas" w:eastAsia="Calibri" w:hAnsi="Consolas" w:cs="Times New Roman"/>
      <w:sz w:val="21"/>
      <w:szCs w:val="21"/>
      <w:lang w:val="en-AU"/>
    </w:rPr>
  </w:style>
  <w:style w:type="paragraph" w:customStyle="1" w:styleId="Default">
    <w:name w:val="Default"/>
    <w:rsid w:val="00B7206A"/>
    <w:pPr>
      <w:autoSpaceDE w:val="0"/>
      <w:autoSpaceDN w:val="0"/>
      <w:adjustRightInd w:val="0"/>
      <w:spacing w:after="0"/>
    </w:pPr>
    <w:rPr>
      <w:rFonts w:ascii="Symbol" w:hAnsi="Symbol" w:cs="Symbol"/>
      <w:color w:val="000000"/>
      <w:lang w:val="en-AU"/>
    </w:rPr>
  </w:style>
  <w:style w:type="character" w:styleId="CommentReference">
    <w:name w:val="annotation reference"/>
    <w:basedOn w:val="DefaultParagraphFont"/>
    <w:semiHidden/>
    <w:unhideWhenUsed/>
    <w:rsid w:val="00AE07C0"/>
    <w:rPr>
      <w:sz w:val="16"/>
      <w:szCs w:val="16"/>
    </w:rPr>
  </w:style>
  <w:style w:type="paragraph" w:styleId="CommentText">
    <w:name w:val="annotation text"/>
    <w:basedOn w:val="Normal"/>
    <w:link w:val="CommentTextChar"/>
    <w:semiHidden/>
    <w:unhideWhenUsed/>
    <w:rsid w:val="00AE07C0"/>
    <w:rPr>
      <w:sz w:val="20"/>
      <w:szCs w:val="20"/>
    </w:rPr>
  </w:style>
  <w:style w:type="character" w:customStyle="1" w:styleId="CommentTextChar">
    <w:name w:val="Comment Text Char"/>
    <w:basedOn w:val="DefaultParagraphFont"/>
    <w:link w:val="CommentText"/>
    <w:semiHidden/>
    <w:rsid w:val="00AE07C0"/>
    <w:rPr>
      <w:sz w:val="20"/>
      <w:szCs w:val="20"/>
    </w:rPr>
  </w:style>
  <w:style w:type="paragraph" w:styleId="CommentSubject">
    <w:name w:val="annotation subject"/>
    <w:basedOn w:val="CommentText"/>
    <w:next w:val="CommentText"/>
    <w:link w:val="CommentSubjectChar"/>
    <w:semiHidden/>
    <w:unhideWhenUsed/>
    <w:rsid w:val="00AE07C0"/>
    <w:rPr>
      <w:b/>
      <w:bCs/>
    </w:rPr>
  </w:style>
  <w:style w:type="character" w:customStyle="1" w:styleId="CommentSubjectChar">
    <w:name w:val="Comment Subject Char"/>
    <w:basedOn w:val="CommentTextChar"/>
    <w:link w:val="CommentSubject"/>
    <w:semiHidden/>
    <w:rsid w:val="00AE07C0"/>
    <w:rPr>
      <w:b/>
      <w:bCs/>
      <w:sz w:val="20"/>
      <w:szCs w:val="20"/>
    </w:rPr>
  </w:style>
  <w:style w:type="character" w:customStyle="1" w:styleId="Heading1Char">
    <w:name w:val="Heading 1 Char"/>
    <w:basedOn w:val="DefaultParagraphFont"/>
    <w:link w:val="Heading1"/>
    <w:uiPriority w:val="9"/>
    <w:rsid w:val="009E4B74"/>
    <w:rPr>
      <w:rFonts w:ascii="Segoe UI" w:hAnsi="Segoe UI" w:cs="Segoe UI"/>
      <w:b/>
      <w:sz w:val="28"/>
      <w:szCs w:val="22"/>
      <w:lang w:val="en-AU"/>
    </w:rPr>
  </w:style>
  <w:style w:type="character" w:styleId="UnresolvedMention">
    <w:name w:val="Unresolved Mention"/>
    <w:basedOn w:val="DefaultParagraphFont"/>
    <w:uiPriority w:val="99"/>
    <w:semiHidden/>
    <w:unhideWhenUsed/>
    <w:rsid w:val="00005CF9"/>
    <w:rPr>
      <w:color w:val="605E5C"/>
      <w:shd w:val="clear" w:color="auto" w:fill="E1DFDD"/>
    </w:rPr>
  </w:style>
  <w:style w:type="character" w:customStyle="1" w:styleId="Heading2Char">
    <w:name w:val="Heading 2 Char"/>
    <w:basedOn w:val="DefaultParagraphFont"/>
    <w:link w:val="Heading2"/>
    <w:rsid w:val="00712AA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B44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474">
      <w:bodyDiv w:val="1"/>
      <w:marLeft w:val="0"/>
      <w:marRight w:val="0"/>
      <w:marTop w:val="0"/>
      <w:marBottom w:val="0"/>
      <w:divBdr>
        <w:top w:val="none" w:sz="0" w:space="0" w:color="auto"/>
        <w:left w:val="none" w:sz="0" w:space="0" w:color="auto"/>
        <w:bottom w:val="none" w:sz="0" w:space="0" w:color="auto"/>
        <w:right w:val="none" w:sz="0" w:space="0" w:color="auto"/>
      </w:divBdr>
    </w:div>
    <w:div w:id="74598453">
      <w:bodyDiv w:val="1"/>
      <w:marLeft w:val="0"/>
      <w:marRight w:val="0"/>
      <w:marTop w:val="0"/>
      <w:marBottom w:val="0"/>
      <w:divBdr>
        <w:top w:val="none" w:sz="0" w:space="0" w:color="auto"/>
        <w:left w:val="none" w:sz="0" w:space="0" w:color="auto"/>
        <w:bottom w:val="none" w:sz="0" w:space="0" w:color="auto"/>
        <w:right w:val="none" w:sz="0" w:space="0" w:color="auto"/>
      </w:divBdr>
    </w:div>
    <w:div w:id="257835161">
      <w:bodyDiv w:val="1"/>
      <w:marLeft w:val="0"/>
      <w:marRight w:val="0"/>
      <w:marTop w:val="0"/>
      <w:marBottom w:val="0"/>
      <w:divBdr>
        <w:top w:val="none" w:sz="0" w:space="0" w:color="auto"/>
        <w:left w:val="none" w:sz="0" w:space="0" w:color="auto"/>
        <w:bottom w:val="none" w:sz="0" w:space="0" w:color="auto"/>
        <w:right w:val="none" w:sz="0" w:space="0" w:color="auto"/>
      </w:divBdr>
    </w:div>
    <w:div w:id="307367268">
      <w:bodyDiv w:val="1"/>
      <w:marLeft w:val="0"/>
      <w:marRight w:val="0"/>
      <w:marTop w:val="0"/>
      <w:marBottom w:val="0"/>
      <w:divBdr>
        <w:top w:val="none" w:sz="0" w:space="0" w:color="auto"/>
        <w:left w:val="none" w:sz="0" w:space="0" w:color="auto"/>
        <w:bottom w:val="none" w:sz="0" w:space="0" w:color="auto"/>
        <w:right w:val="none" w:sz="0" w:space="0" w:color="auto"/>
      </w:divBdr>
    </w:div>
    <w:div w:id="630937029">
      <w:bodyDiv w:val="1"/>
      <w:marLeft w:val="0"/>
      <w:marRight w:val="0"/>
      <w:marTop w:val="0"/>
      <w:marBottom w:val="0"/>
      <w:divBdr>
        <w:top w:val="none" w:sz="0" w:space="0" w:color="auto"/>
        <w:left w:val="none" w:sz="0" w:space="0" w:color="auto"/>
        <w:bottom w:val="none" w:sz="0" w:space="0" w:color="auto"/>
        <w:right w:val="none" w:sz="0" w:space="0" w:color="auto"/>
      </w:divBdr>
    </w:div>
    <w:div w:id="800807820">
      <w:bodyDiv w:val="1"/>
      <w:marLeft w:val="0"/>
      <w:marRight w:val="0"/>
      <w:marTop w:val="0"/>
      <w:marBottom w:val="0"/>
      <w:divBdr>
        <w:top w:val="none" w:sz="0" w:space="0" w:color="auto"/>
        <w:left w:val="none" w:sz="0" w:space="0" w:color="auto"/>
        <w:bottom w:val="none" w:sz="0" w:space="0" w:color="auto"/>
        <w:right w:val="none" w:sz="0" w:space="0" w:color="auto"/>
      </w:divBdr>
    </w:div>
    <w:div w:id="878707452">
      <w:bodyDiv w:val="1"/>
      <w:marLeft w:val="0"/>
      <w:marRight w:val="0"/>
      <w:marTop w:val="0"/>
      <w:marBottom w:val="0"/>
      <w:divBdr>
        <w:top w:val="none" w:sz="0" w:space="0" w:color="auto"/>
        <w:left w:val="none" w:sz="0" w:space="0" w:color="auto"/>
        <w:bottom w:val="none" w:sz="0" w:space="0" w:color="auto"/>
        <w:right w:val="none" w:sz="0" w:space="0" w:color="auto"/>
      </w:divBdr>
    </w:div>
    <w:div w:id="1064834171">
      <w:bodyDiv w:val="1"/>
      <w:marLeft w:val="0"/>
      <w:marRight w:val="0"/>
      <w:marTop w:val="0"/>
      <w:marBottom w:val="0"/>
      <w:divBdr>
        <w:top w:val="none" w:sz="0" w:space="0" w:color="auto"/>
        <w:left w:val="none" w:sz="0" w:space="0" w:color="auto"/>
        <w:bottom w:val="none" w:sz="0" w:space="0" w:color="auto"/>
        <w:right w:val="none" w:sz="0" w:space="0" w:color="auto"/>
      </w:divBdr>
    </w:div>
    <w:div w:id="1387069742">
      <w:bodyDiv w:val="1"/>
      <w:marLeft w:val="0"/>
      <w:marRight w:val="0"/>
      <w:marTop w:val="0"/>
      <w:marBottom w:val="0"/>
      <w:divBdr>
        <w:top w:val="none" w:sz="0" w:space="0" w:color="auto"/>
        <w:left w:val="none" w:sz="0" w:space="0" w:color="auto"/>
        <w:bottom w:val="none" w:sz="0" w:space="0" w:color="auto"/>
        <w:right w:val="none" w:sz="0" w:space="0" w:color="auto"/>
      </w:divBdr>
    </w:div>
    <w:div w:id="1427799059">
      <w:bodyDiv w:val="1"/>
      <w:marLeft w:val="0"/>
      <w:marRight w:val="0"/>
      <w:marTop w:val="0"/>
      <w:marBottom w:val="0"/>
      <w:divBdr>
        <w:top w:val="none" w:sz="0" w:space="0" w:color="auto"/>
        <w:left w:val="none" w:sz="0" w:space="0" w:color="auto"/>
        <w:bottom w:val="none" w:sz="0" w:space="0" w:color="auto"/>
        <w:right w:val="none" w:sz="0" w:space="0" w:color="auto"/>
      </w:divBdr>
    </w:div>
    <w:div w:id="1675762680">
      <w:bodyDiv w:val="1"/>
      <w:marLeft w:val="0"/>
      <w:marRight w:val="0"/>
      <w:marTop w:val="0"/>
      <w:marBottom w:val="0"/>
      <w:divBdr>
        <w:top w:val="none" w:sz="0" w:space="0" w:color="auto"/>
        <w:left w:val="none" w:sz="0" w:space="0" w:color="auto"/>
        <w:bottom w:val="none" w:sz="0" w:space="0" w:color="auto"/>
        <w:right w:val="none" w:sz="0" w:space="0" w:color="auto"/>
      </w:divBdr>
    </w:div>
    <w:div w:id="1932082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sa.gov.au/standard-page/individual-aviation-reference-number-application" TargetMode="External"/><Relationship Id="rId18" Type="http://schemas.openxmlformats.org/officeDocument/2006/relationships/hyperlink" Target="https://www.surflifesaving.com.au/uavs-surf-life-sav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teamup.com/ks248oj1jsq6aj36i2" TargetMode="External"/><Relationship Id="rId17" Type="http://schemas.openxmlformats.org/officeDocument/2006/relationships/hyperlink" Target="https://www.surflifesaving.com.au/uavs-surf-life-saving" TargetMode="External"/><Relationship Id="rId2" Type="http://schemas.openxmlformats.org/officeDocument/2006/relationships/customXml" Target="../customXml/item2.xml"/><Relationship Id="rId16" Type="http://schemas.openxmlformats.org/officeDocument/2006/relationships/hyperlink" Target="mailto:uav@surflifesaving.com.au" TargetMode="External"/><Relationship Id="rId20" Type="http://schemas.openxmlformats.org/officeDocument/2006/relationships/hyperlink" Target="https://www.surflifesaving.com.au/uavs-surf-life-sav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flifesaving.com.au/uavs-surf-life-sav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uav@surflifesaving.com.au" TargetMode="External"/><Relationship Id="rId23" Type="http://schemas.openxmlformats.org/officeDocument/2006/relationships/fontTable" Target="fontTable.xml"/><Relationship Id="rId10" Type="http://schemas.openxmlformats.org/officeDocument/2006/relationships/hyperlink" Target="mailto:uav@surflifesaving.com.au" TargetMode="External"/><Relationship Id="rId19" Type="http://schemas.openxmlformats.org/officeDocument/2006/relationships/hyperlink" Target="https://surflifesavingnsw.sharepoint.com/UAVs/8.%20Communications%20and%20Presentations/Originals/sls.rpa.avcrm.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sa.gov.au/drones/accredita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DE3F026500374C8826337FD15E709F" ma:contentTypeVersion="13" ma:contentTypeDescription="Create a new document." ma:contentTypeScope="" ma:versionID="c4622e20cb3771261160ae2b19fc22a7">
  <xsd:schema xmlns:xsd="http://www.w3.org/2001/XMLSchema" xmlns:xs="http://www.w3.org/2001/XMLSchema" xmlns:p="http://schemas.microsoft.com/office/2006/metadata/properties" xmlns:ns2="8370760c-df29-4129-a0d5-a071e38a60e1" xmlns:ns3="13ce14ba-1ee1-4b3e-b291-bdfb75f2b38f" targetNamespace="http://schemas.microsoft.com/office/2006/metadata/properties" ma:root="true" ma:fieldsID="82d4d6886bbc37f5a8c1b60edbb4d392" ns2:_="" ns3:_="">
    <xsd:import namespace="8370760c-df29-4129-a0d5-a071e38a60e1"/>
    <xsd:import namespace="13ce14ba-1ee1-4b3e-b291-bdfb75f2b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0760c-df29-4129-a0d5-a071e38a6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ce14ba-1ee1-4b3e-b291-bdfb75f2b3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3E0AB-7F9F-4DB5-862F-2F39F3E66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C9CB18-8F40-452C-814F-2D05ED60B68E}">
  <ds:schemaRefs>
    <ds:schemaRef ds:uri="http://schemas.microsoft.com/sharepoint/v3/contenttype/forms"/>
  </ds:schemaRefs>
</ds:datastoreItem>
</file>

<file path=customXml/itemProps3.xml><?xml version="1.0" encoding="utf-8"?>
<ds:datastoreItem xmlns:ds="http://schemas.openxmlformats.org/officeDocument/2006/customXml" ds:itemID="{8ED867EE-2AA9-492F-A557-8E491D8C9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0760c-df29-4129-a0d5-a071e38a60e1"/>
    <ds:schemaRef ds:uri="13ce14ba-1ee1-4b3e-b291-bdfb75f2b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Surf Life Saving Australia</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Hardy</dc:creator>
  <cp:lastModifiedBy>Craig Howie</cp:lastModifiedBy>
  <cp:revision>20</cp:revision>
  <cp:lastPrinted>2019-11-14T03:58:00Z</cp:lastPrinted>
  <dcterms:created xsi:type="dcterms:W3CDTF">2021-05-09T23:58:00Z</dcterms:created>
  <dcterms:modified xsi:type="dcterms:W3CDTF">2021-10-05T02:31:00Z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0x010100A3DE3F026500374C8826337FD15E709F</vt:lpwstr>
  </property>
</Properties>
</file>