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9311" w14:textId="77777777" w:rsidR="009C2A41" w:rsidRPr="004B0B28" w:rsidRDefault="009C2A41" w:rsidP="00A23FFF">
      <w:pPr>
        <w:pStyle w:val="Letterno"/>
        <w:tabs>
          <w:tab w:val="clear" w:pos="851"/>
        </w:tabs>
        <w:spacing w:after="0"/>
        <w:ind w:left="0" w:firstLine="0"/>
        <w:rPr>
          <w:rFonts w:asciiTheme="minorHAnsi" w:hAnsiTheme="minorHAnsi" w:cstheme="minorHAnsi"/>
          <w:b/>
          <w:caps/>
          <w:szCs w:val="22"/>
          <w:lang w:val="en-AU"/>
        </w:rPr>
      </w:pPr>
      <w:r w:rsidRPr="004B0B28">
        <w:rPr>
          <w:rFonts w:asciiTheme="minorHAnsi" w:hAnsiTheme="minorHAnsi" w:cstheme="minorHAnsi"/>
          <w:b/>
          <w:caps/>
          <w:noProof/>
          <w:sz w:val="36"/>
          <w:szCs w:val="36"/>
          <w:lang w:val="en-AU"/>
        </w:rPr>
        <w:drawing>
          <wp:anchor distT="0" distB="0" distL="114300" distR="114300" simplePos="0" relativeHeight="251662336" behindDoc="1" locked="0" layoutInCell="1" allowOverlap="1" wp14:anchorId="0BBCA773" wp14:editId="1F33B534">
            <wp:simplePos x="0" y="0"/>
            <wp:positionH relativeFrom="column">
              <wp:posOffset>3028950</wp:posOffset>
            </wp:positionH>
            <wp:positionV relativeFrom="paragraph">
              <wp:posOffset>-409575</wp:posOffset>
            </wp:positionV>
            <wp:extent cx="2687320" cy="715645"/>
            <wp:effectExtent l="0" t="0" r="0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0B28">
        <w:rPr>
          <w:rFonts w:asciiTheme="minorHAnsi" w:hAnsiTheme="minorHAnsi" w:cstheme="minorHAnsi"/>
          <w:b/>
          <w:caps/>
          <w:sz w:val="36"/>
          <w:szCs w:val="36"/>
          <w:lang w:val="en-AU"/>
        </w:rPr>
        <w:t xml:space="preserve">POSITION DESCRIPTION </w:t>
      </w:r>
    </w:p>
    <w:p w14:paraId="6A00F4A6" w14:textId="77777777" w:rsidR="009C2A41" w:rsidRPr="004B0B28" w:rsidRDefault="009C2A41" w:rsidP="009C2A41">
      <w:pPr>
        <w:pStyle w:val="Letterno"/>
        <w:tabs>
          <w:tab w:val="clear" w:pos="851"/>
        </w:tabs>
        <w:spacing w:after="0"/>
        <w:jc w:val="center"/>
        <w:rPr>
          <w:rFonts w:asciiTheme="minorHAnsi" w:hAnsiTheme="minorHAnsi" w:cstheme="minorHAnsi"/>
          <w:b/>
          <w:caps/>
          <w:szCs w:val="22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9"/>
        <w:gridCol w:w="3174"/>
        <w:gridCol w:w="3113"/>
      </w:tblGrid>
      <w:tr w:rsidR="0072076F" w:rsidRPr="004B0B28" w14:paraId="0CA98F0F" w14:textId="77777777" w:rsidTr="00D56CED">
        <w:tc>
          <w:tcPr>
            <w:tcW w:w="272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55552A" w14:textId="77777777" w:rsidR="009C2A41" w:rsidRPr="004B0B28" w:rsidRDefault="009C2A41" w:rsidP="00D56CED">
            <w:pPr>
              <w:spacing w:before="60" w:after="60"/>
              <w:ind w:left="397" w:hanging="397"/>
              <w:jc w:val="center"/>
              <w:rPr>
                <w:rFonts w:asciiTheme="minorHAnsi" w:hAnsiTheme="minorHAnsi" w:cstheme="minorHAnsi"/>
                <w:b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b/>
                <w:sz w:val="20"/>
                <w:lang w:val="en-AU"/>
              </w:rPr>
              <w:t>POSITION</w:t>
            </w:r>
          </w:p>
        </w:tc>
        <w:tc>
          <w:tcPr>
            <w:tcW w:w="317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B0F338" w14:textId="77777777" w:rsidR="009C2A41" w:rsidRPr="004B0B28" w:rsidRDefault="009C2A41" w:rsidP="00D56CED">
            <w:pPr>
              <w:spacing w:before="60" w:after="60"/>
              <w:ind w:left="397" w:hanging="397"/>
              <w:jc w:val="center"/>
              <w:rPr>
                <w:rFonts w:asciiTheme="minorHAnsi" w:hAnsiTheme="minorHAnsi" w:cstheme="minorHAnsi"/>
                <w:b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b/>
                <w:sz w:val="20"/>
                <w:lang w:val="en-AU"/>
              </w:rPr>
              <w:t>WORK LOCATION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6F5F58" w14:textId="6AB6DB71" w:rsidR="009C2A41" w:rsidRPr="004B0B28" w:rsidRDefault="009C2A41" w:rsidP="00D56CED">
            <w:pPr>
              <w:spacing w:before="60" w:after="60"/>
              <w:ind w:left="106"/>
              <w:jc w:val="center"/>
              <w:rPr>
                <w:rFonts w:asciiTheme="minorHAnsi" w:hAnsiTheme="minorHAnsi" w:cstheme="minorHAnsi"/>
                <w:b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b/>
                <w:sz w:val="20"/>
                <w:lang w:val="en-AU"/>
              </w:rPr>
              <w:t>POSITION DESCRIPTION</w:t>
            </w:r>
            <w:r w:rsidR="00F21B3A">
              <w:rPr>
                <w:rFonts w:asciiTheme="minorHAnsi" w:hAnsiTheme="minorHAnsi" w:cstheme="minorHAnsi"/>
                <w:b/>
                <w:sz w:val="20"/>
                <w:lang w:val="en-AU"/>
              </w:rPr>
              <w:t xml:space="preserve"> </w:t>
            </w:r>
            <w:r w:rsidRPr="004B0B28">
              <w:rPr>
                <w:rFonts w:asciiTheme="minorHAnsi" w:hAnsiTheme="minorHAnsi" w:cstheme="minorHAnsi"/>
                <w:b/>
                <w:sz w:val="20"/>
                <w:lang w:val="en-AU"/>
              </w:rPr>
              <w:t>COMPLETED</w:t>
            </w:r>
          </w:p>
        </w:tc>
      </w:tr>
      <w:tr w:rsidR="0072076F" w:rsidRPr="004B0B28" w14:paraId="5EA0C9E9" w14:textId="77777777" w:rsidTr="00A23FFF">
        <w:trPr>
          <w:trHeight w:val="445"/>
        </w:trPr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1EEFD" w14:textId="270FAD9C" w:rsidR="009C2A41" w:rsidRPr="004B0B28" w:rsidRDefault="004D18C4" w:rsidP="001429D2">
            <w:pPr>
              <w:jc w:val="center"/>
              <w:rPr>
                <w:rFonts w:asciiTheme="minorHAnsi" w:hAnsiTheme="minorHAnsi" w:cstheme="minorHAnsi"/>
                <w:sz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lang w:val="en-AU"/>
              </w:rPr>
              <w:t xml:space="preserve">Club </w:t>
            </w:r>
            <w:r w:rsidR="00D9105B">
              <w:rPr>
                <w:rFonts w:asciiTheme="minorHAnsi" w:hAnsiTheme="minorHAnsi" w:cstheme="minorHAnsi"/>
                <w:sz w:val="20"/>
                <w:lang w:val="en-AU"/>
              </w:rPr>
              <w:t>S</w:t>
            </w:r>
            <w:r>
              <w:rPr>
                <w:rFonts w:asciiTheme="minorHAnsi" w:hAnsiTheme="minorHAnsi" w:cstheme="minorHAnsi"/>
                <w:sz w:val="20"/>
                <w:lang w:val="en-AU"/>
              </w:rPr>
              <w:t>upport</w:t>
            </w:r>
            <w:r w:rsidR="007A26C2">
              <w:rPr>
                <w:rFonts w:asciiTheme="minorHAnsi" w:hAnsiTheme="minorHAnsi" w:cstheme="minorHAnsi"/>
                <w:sz w:val="20"/>
                <w:lang w:val="en-AU"/>
              </w:rPr>
              <w:t xml:space="preserve"> </w:t>
            </w:r>
            <w:r w:rsidR="00D9105B">
              <w:rPr>
                <w:rFonts w:asciiTheme="minorHAnsi" w:hAnsiTheme="minorHAnsi" w:cstheme="minorHAnsi"/>
                <w:sz w:val="20"/>
                <w:lang w:val="en-AU"/>
              </w:rPr>
              <w:t>Officer</w:t>
            </w:r>
            <w:r w:rsidR="007A26C2">
              <w:rPr>
                <w:rFonts w:asciiTheme="minorHAnsi" w:hAnsiTheme="minorHAnsi" w:cstheme="minorHAnsi"/>
                <w:sz w:val="20"/>
                <w:lang w:val="en-AU"/>
              </w:rPr>
              <w:t xml:space="preserve"> – Illawarra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A571E" w14:textId="61C5A069" w:rsidR="009C2A41" w:rsidRPr="004B0B28" w:rsidRDefault="00CA2298" w:rsidP="001429D2">
            <w:pPr>
              <w:jc w:val="center"/>
              <w:rPr>
                <w:rFonts w:asciiTheme="minorHAnsi" w:hAnsiTheme="minorHAnsi" w:cstheme="minorHAnsi"/>
                <w:sz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lang w:val="en-AU"/>
              </w:rPr>
              <w:t>Hybrid (minimum 2 days per week based in Illawarra Branch Office</w:t>
            </w:r>
            <w:r w:rsidR="00083CF4">
              <w:rPr>
                <w:rFonts w:asciiTheme="minorHAnsi" w:hAnsiTheme="minorHAnsi" w:cstheme="minorHAnsi"/>
                <w:sz w:val="20"/>
                <w:lang w:val="en-AU"/>
              </w:rPr>
              <w:t xml:space="preserve"> and/or Surf Life Saving Clubs</w:t>
            </w:r>
            <w:r>
              <w:rPr>
                <w:rFonts w:asciiTheme="minorHAnsi" w:hAnsiTheme="minorHAnsi" w:cstheme="minorHAnsi"/>
                <w:sz w:val="20"/>
                <w:lang w:val="en-AU"/>
              </w:rPr>
              <w:t xml:space="preserve">) 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D19BA" w14:textId="1A1869AF" w:rsidR="009C2A41" w:rsidRPr="004B0B28" w:rsidRDefault="00C869E6" w:rsidP="001429D2">
            <w:pPr>
              <w:ind w:left="397" w:hanging="397"/>
              <w:jc w:val="center"/>
              <w:rPr>
                <w:rFonts w:asciiTheme="minorHAnsi" w:hAnsiTheme="minorHAnsi" w:cstheme="minorHAnsi"/>
                <w:sz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lang w:val="en-AU"/>
              </w:rPr>
              <w:t xml:space="preserve">September </w:t>
            </w:r>
            <w:r w:rsidR="004B0B28" w:rsidRPr="004B0B28">
              <w:rPr>
                <w:rFonts w:asciiTheme="minorHAnsi" w:hAnsiTheme="minorHAnsi" w:cstheme="minorHAnsi"/>
                <w:sz w:val="20"/>
                <w:lang w:val="en-AU"/>
              </w:rPr>
              <w:t>2023</w:t>
            </w:r>
          </w:p>
        </w:tc>
      </w:tr>
      <w:tr w:rsidR="0072076F" w:rsidRPr="004B0B28" w14:paraId="60969747" w14:textId="77777777" w:rsidTr="00D56CED">
        <w:tc>
          <w:tcPr>
            <w:tcW w:w="272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96EEB93" w14:textId="77777777" w:rsidR="009C2A41" w:rsidRPr="004B0B28" w:rsidRDefault="009C2A41" w:rsidP="00D56CED">
            <w:pPr>
              <w:spacing w:before="60" w:after="60"/>
              <w:ind w:left="397" w:hanging="397"/>
              <w:jc w:val="center"/>
              <w:rPr>
                <w:rFonts w:asciiTheme="minorHAnsi" w:hAnsiTheme="minorHAnsi" w:cstheme="minorHAnsi"/>
                <w:b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b/>
                <w:sz w:val="20"/>
                <w:lang w:val="en-AU"/>
              </w:rPr>
              <w:t>REPORTS TO:</w:t>
            </w:r>
          </w:p>
        </w:tc>
        <w:tc>
          <w:tcPr>
            <w:tcW w:w="317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5050E1" w14:textId="77777777" w:rsidR="009C2A41" w:rsidRPr="004B0B28" w:rsidRDefault="009C2A41" w:rsidP="00D56CED">
            <w:pPr>
              <w:spacing w:before="60" w:after="60"/>
              <w:ind w:left="397" w:hanging="397"/>
              <w:jc w:val="center"/>
              <w:rPr>
                <w:rFonts w:asciiTheme="minorHAnsi" w:hAnsiTheme="minorHAnsi" w:cstheme="minorHAnsi"/>
                <w:b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b/>
                <w:sz w:val="20"/>
                <w:lang w:val="en-AU"/>
              </w:rPr>
              <w:t>DIRECT REPORTS: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3B7F7D" w14:textId="77777777" w:rsidR="009C2A41" w:rsidRPr="004B0B28" w:rsidRDefault="009C2A41" w:rsidP="00D56CED">
            <w:pPr>
              <w:spacing w:before="60" w:after="60"/>
              <w:ind w:left="397" w:hanging="397"/>
              <w:jc w:val="center"/>
              <w:rPr>
                <w:rFonts w:asciiTheme="minorHAnsi" w:hAnsiTheme="minorHAnsi" w:cstheme="minorHAnsi"/>
                <w:b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b/>
                <w:sz w:val="20"/>
                <w:lang w:val="en-AU"/>
              </w:rPr>
              <w:t>DEPARTMENT</w:t>
            </w:r>
          </w:p>
        </w:tc>
      </w:tr>
      <w:tr w:rsidR="0072076F" w:rsidRPr="004B0B28" w14:paraId="63105097" w14:textId="77777777" w:rsidTr="00A23FFF">
        <w:trPr>
          <w:trHeight w:val="455"/>
        </w:trPr>
        <w:tc>
          <w:tcPr>
            <w:tcW w:w="2729" w:type="dxa"/>
            <w:tcBorders>
              <w:top w:val="single" w:sz="4" w:space="0" w:color="auto"/>
            </w:tcBorders>
            <w:vAlign w:val="center"/>
          </w:tcPr>
          <w:p w14:paraId="0C3679D4" w14:textId="14245D62" w:rsidR="009C2A41" w:rsidRPr="004B0B28" w:rsidRDefault="00780C8F" w:rsidP="001429D2">
            <w:pPr>
              <w:jc w:val="center"/>
              <w:rPr>
                <w:rFonts w:asciiTheme="minorHAnsi" w:hAnsiTheme="minorHAnsi" w:cstheme="minorHAnsi"/>
                <w:sz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lang w:val="en-AU"/>
              </w:rPr>
              <w:t>Club Services Manager</w:t>
            </w:r>
          </w:p>
        </w:tc>
        <w:tc>
          <w:tcPr>
            <w:tcW w:w="3174" w:type="dxa"/>
            <w:tcBorders>
              <w:top w:val="single" w:sz="4" w:space="0" w:color="auto"/>
            </w:tcBorders>
            <w:vAlign w:val="center"/>
          </w:tcPr>
          <w:p w14:paraId="20EC773C" w14:textId="784D7B48" w:rsidR="009C2A41" w:rsidRPr="004B0B28" w:rsidRDefault="009C2A41" w:rsidP="001429D2">
            <w:pPr>
              <w:ind w:left="397" w:hanging="397"/>
              <w:jc w:val="center"/>
              <w:rPr>
                <w:rFonts w:asciiTheme="minorHAnsi" w:hAnsiTheme="minorHAnsi" w:cstheme="minorHAnsi"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>N/A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vAlign w:val="center"/>
          </w:tcPr>
          <w:p w14:paraId="2AA6FBA2" w14:textId="2EA491E3" w:rsidR="009C2A41" w:rsidRPr="004B0B28" w:rsidRDefault="00D56CED" w:rsidP="001429D2">
            <w:pPr>
              <w:jc w:val="center"/>
              <w:rPr>
                <w:rFonts w:asciiTheme="minorHAnsi" w:hAnsiTheme="minorHAnsi" w:cstheme="minorHAnsi"/>
                <w:sz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lang w:val="en-AU"/>
              </w:rPr>
              <w:t xml:space="preserve">Culture and Capability </w:t>
            </w:r>
          </w:p>
        </w:tc>
      </w:tr>
    </w:tbl>
    <w:p w14:paraId="03F0896D" w14:textId="77777777" w:rsidR="009C2A41" w:rsidRPr="004B0B28" w:rsidRDefault="009C2A41" w:rsidP="009C2A41">
      <w:pPr>
        <w:ind w:left="397" w:hanging="397"/>
        <w:rPr>
          <w:rFonts w:asciiTheme="minorHAnsi" w:hAnsiTheme="minorHAnsi" w:cstheme="minorHAnsi"/>
          <w:sz w:val="20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9C2A41" w:rsidRPr="004B0B28" w14:paraId="2637D47E" w14:textId="77777777" w:rsidTr="0059419A">
        <w:tc>
          <w:tcPr>
            <w:tcW w:w="9828" w:type="dxa"/>
            <w:shd w:val="clear" w:color="auto" w:fill="D9D9D9"/>
          </w:tcPr>
          <w:p w14:paraId="3DD4C289" w14:textId="77777777" w:rsidR="009C2A41" w:rsidRPr="004B0B28" w:rsidRDefault="009C2A41" w:rsidP="0059419A">
            <w:pPr>
              <w:spacing w:before="60" w:after="60"/>
              <w:ind w:left="397" w:hanging="397"/>
              <w:jc w:val="center"/>
              <w:rPr>
                <w:rFonts w:asciiTheme="minorHAnsi" w:hAnsiTheme="minorHAnsi" w:cstheme="minorHAnsi"/>
                <w:b/>
                <w:caps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b/>
                <w:caps/>
                <w:sz w:val="20"/>
                <w:lang w:val="en-AU"/>
              </w:rPr>
              <w:t>Purpose Statement</w:t>
            </w:r>
          </w:p>
        </w:tc>
      </w:tr>
      <w:tr w:rsidR="009C2A41" w:rsidRPr="004B0B28" w14:paraId="0E14DAC0" w14:textId="77777777" w:rsidTr="00C87FB0">
        <w:trPr>
          <w:trHeight w:val="1242"/>
        </w:trPr>
        <w:tc>
          <w:tcPr>
            <w:tcW w:w="9828" w:type="dxa"/>
            <w:vAlign w:val="center"/>
          </w:tcPr>
          <w:p w14:paraId="46DFADA1" w14:textId="16C012CB" w:rsidR="004A33CB" w:rsidRPr="00C87FB0" w:rsidRDefault="00A917DE" w:rsidP="004A33CB">
            <w:pPr>
              <w:rPr>
                <w:rFonts w:asciiTheme="minorHAnsi" w:hAnsiTheme="minorHAnsi" w:cstheme="minorHAnsi"/>
                <w:sz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lang w:val="en-AU"/>
              </w:rPr>
              <w:t xml:space="preserve">To provide </w:t>
            </w:r>
            <w:r w:rsidRPr="00646AF6">
              <w:rPr>
                <w:rFonts w:asciiTheme="minorHAnsi" w:hAnsiTheme="minorHAnsi" w:cstheme="minorHAnsi"/>
                <w:sz w:val="20"/>
                <w:lang w:val="en-AU"/>
              </w:rPr>
              <w:t xml:space="preserve">capability support to </w:t>
            </w:r>
            <w:r w:rsidR="00C759AF">
              <w:rPr>
                <w:rFonts w:asciiTheme="minorHAnsi" w:hAnsiTheme="minorHAnsi" w:cstheme="minorHAnsi"/>
                <w:sz w:val="20"/>
                <w:lang w:val="en-AU"/>
              </w:rPr>
              <w:t xml:space="preserve">identified </w:t>
            </w:r>
            <w:r w:rsidRPr="00646AF6">
              <w:rPr>
                <w:rFonts w:asciiTheme="minorHAnsi" w:hAnsiTheme="minorHAnsi" w:cstheme="minorHAnsi"/>
                <w:sz w:val="20"/>
                <w:lang w:val="en-AU"/>
              </w:rPr>
              <w:t xml:space="preserve">clubs </w:t>
            </w:r>
            <w:r w:rsidR="00C759AF">
              <w:rPr>
                <w:rFonts w:asciiTheme="minorHAnsi" w:hAnsiTheme="minorHAnsi" w:cstheme="minorHAnsi"/>
                <w:sz w:val="20"/>
                <w:lang w:val="en-AU"/>
              </w:rPr>
              <w:t>within</w:t>
            </w:r>
            <w:r w:rsidRPr="00646AF6">
              <w:rPr>
                <w:rFonts w:asciiTheme="minorHAnsi" w:hAnsiTheme="minorHAnsi" w:cstheme="minorHAnsi"/>
                <w:sz w:val="20"/>
                <w:lang w:val="en-AU"/>
              </w:rPr>
              <w:t xml:space="preserve"> </w:t>
            </w:r>
            <w:r w:rsidR="00083CF4">
              <w:rPr>
                <w:rFonts w:asciiTheme="minorHAnsi" w:hAnsiTheme="minorHAnsi" w:cstheme="minorHAnsi"/>
                <w:sz w:val="20"/>
                <w:lang w:val="en-AU"/>
              </w:rPr>
              <w:t xml:space="preserve">the </w:t>
            </w:r>
            <w:r w:rsidRPr="00646AF6">
              <w:rPr>
                <w:rFonts w:asciiTheme="minorHAnsi" w:hAnsiTheme="minorHAnsi" w:cstheme="minorHAnsi"/>
                <w:sz w:val="20"/>
                <w:lang w:val="en-AU"/>
              </w:rPr>
              <w:t xml:space="preserve">Illawarra </w:t>
            </w:r>
            <w:r w:rsidR="00083CF4">
              <w:rPr>
                <w:rFonts w:asciiTheme="minorHAnsi" w:hAnsiTheme="minorHAnsi" w:cstheme="minorHAnsi"/>
                <w:sz w:val="20"/>
                <w:lang w:val="en-AU"/>
              </w:rPr>
              <w:t>region</w:t>
            </w:r>
            <w:r w:rsidR="00E37265" w:rsidRPr="00646AF6">
              <w:rPr>
                <w:rFonts w:asciiTheme="minorHAnsi" w:hAnsiTheme="minorHAnsi" w:cstheme="minorHAnsi"/>
                <w:sz w:val="20"/>
                <w:lang w:val="en-AU"/>
              </w:rPr>
              <w:t xml:space="preserve">.  This role will work with clubs to increase patrolling strength, </w:t>
            </w:r>
            <w:r w:rsidR="006C2B3C" w:rsidRPr="00646AF6">
              <w:rPr>
                <w:rFonts w:asciiTheme="minorHAnsi" w:hAnsiTheme="minorHAnsi" w:cstheme="minorHAnsi"/>
                <w:sz w:val="20"/>
                <w:lang w:val="en-AU"/>
              </w:rPr>
              <w:t xml:space="preserve">support patrol rostering to maximise capability and assist with the coordination of </w:t>
            </w:r>
            <w:r w:rsidR="00646AF6" w:rsidRPr="00646AF6">
              <w:rPr>
                <w:rFonts w:asciiTheme="minorHAnsi" w:hAnsiTheme="minorHAnsi" w:cstheme="minorHAnsi"/>
                <w:sz w:val="20"/>
                <w:lang w:val="en-AU"/>
              </w:rPr>
              <w:t>t</w:t>
            </w:r>
            <w:r w:rsidR="006C2B3C" w:rsidRPr="00646AF6">
              <w:rPr>
                <w:rFonts w:asciiTheme="minorHAnsi" w:hAnsiTheme="minorHAnsi" w:cstheme="minorHAnsi"/>
                <w:sz w:val="20"/>
                <w:lang w:val="en-AU"/>
              </w:rPr>
              <w:t xml:space="preserve">raining and </w:t>
            </w:r>
            <w:r w:rsidR="00646AF6" w:rsidRPr="00646AF6">
              <w:rPr>
                <w:rFonts w:asciiTheme="minorHAnsi" w:hAnsiTheme="minorHAnsi" w:cstheme="minorHAnsi"/>
                <w:sz w:val="20"/>
                <w:lang w:val="en-AU"/>
              </w:rPr>
              <w:t xml:space="preserve">education across the branch.  </w:t>
            </w:r>
            <w:r w:rsidR="00C759AF">
              <w:rPr>
                <w:rFonts w:asciiTheme="minorHAnsi" w:hAnsiTheme="minorHAnsi" w:cstheme="minorHAnsi"/>
                <w:sz w:val="20"/>
                <w:lang w:val="en-AU"/>
              </w:rPr>
              <w:t>Specific me</w:t>
            </w:r>
            <w:r w:rsidR="00646AF6">
              <w:rPr>
                <w:rFonts w:asciiTheme="minorHAnsi" w:hAnsiTheme="minorHAnsi" w:cstheme="minorHAnsi"/>
                <w:sz w:val="20"/>
                <w:lang w:val="en-AU"/>
              </w:rPr>
              <w:t xml:space="preserve">mbership </w:t>
            </w:r>
            <w:r w:rsidR="00C759AF">
              <w:rPr>
                <w:rFonts w:asciiTheme="minorHAnsi" w:hAnsiTheme="minorHAnsi" w:cstheme="minorHAnsi"/>
                <w:sz w:val="20"/>
                <w:lang w:val="en-AU"/>
              </w:rPr>
              <w:t xml:space="preserve">recruitment plans for the 2023/24 season and beyond will be a key deliverable </w:t>
            </w:r>
            <w:r w:rsidR="00A2138B">
              <w:rPr>
                <w:rFonts w:asciiTheme="minorHAnsi" w:hAnsiTheme="minorHAnsi" w:cstheme="minorHAnsi"/>
                <w:sz w:val="20"/>
                <w:lang w:val="en-AU"/>
              </w:rPr>
              <w:t xml:space="preserve">in </w:t>
            </w:r>
            <w:r w:rsidR="00C759AF">
              <w:rPr>
                <w:rFonts w:asciiTheme="minorHAnsi" w:hAnsiTheme="minorHAnsi" w:cstheme="minorHAnsi"/>
                <w:sz w:val="20"/>
                <w:lang w:val="en-AU"/>
              </w:rPr>
              <w:t>this role.</w:t>
            </w:r>
          </w:p>
        </w:tc>
      </w:tr>
    </w:tbl>
    <w:p w14:paraId="5118A262" w14:textId="77777777" w:rsidR="009C2A41" w:rsidRPr="004B0B28" w:rsidRDefault="009C2A41" w:rsidP="009C2A41">
      <w:pPr>
        <w:ind w:left="397" w:hanging="397"/>
        <w:rPr>
          <w:rFonts w:asciiTheme="minorHAnsi" w:hAnsiTheme="minorHAnsi" w:cstheme="minorHAnsi"/>
          <w:sz w:val="20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4504"/>
      </w:tblGrid>
      <w:tr w:rsidR="009C2A41" w:rsidRPr="004B0B28" w14:paraId="466E0051" w14:textId="77777777" w:rsidTr="00346E5C">
        <w:tc>
          <w:tcPr>
            <w:tcW w:w="9016" w:type="dxa"/>
            <w:gridSpan w:val="2"/>
            <w:shd w:val="clear" w:color="auto" w:fill="D9D9D9"/>
          </w:tcPr>
          <w:p w14:paraId="391A7101" w14:textId="77777777" w:rsidR="009C2A41" w:rsidRPr="004B0B28" w:rsidRDefault="009C2A41" w:rsidP="0059419A">
            <w:pPr>
              <w:spacing w:before="60" w:after="60"/>
              <w:ind w:left="397" w:hanging="397"/>
              <w:jc w:val="center"/>
              <w:rPr>
                <w:rFonts w:asciiTheme="minorHAnsi" w:hAnsiTheme="minorHAnsi" w:cstheme="minorHAnsi"/>
                <w:b/>
                <w:caps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b/>
                <w:caps/>
                <w:sz w:val="20"/>
                <w:lang w:val="en-AU"/>
              </w:rPr>
              <w:t>Selection Criteria</w:t>
            </w:r>
          </w:p>
        </w:tc>
      </w:tr>
      <w:tr w:rsidR="009C2A41" w:rsidRPr="004B0B28" w14:paraId="4B3A3ABD" w14:textId="77777777" w:rsidTr="00346E5C">
        <w:tc>
          <w:tcPr>
            <w:tcW w:w="4512" w:type="dxa"/>
          </w:tcPr>
          <w:p w14:paraId="050EEBCF" w14:textId="77777777" w:rsidR="009C2A41" w:rsidRPr="004B0B28" w:rsidRDefault="009C2A41" w:rsidP="0059419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b/>
                <w:sz w:val="20"/>
                <w:lang w:val="en-AU"/>
              </w:rPr>
              <w:t>Essential</w:t>
            </w:r>
          </w:p>
        </w:tc>
        <w:tc>
          <w:tcPr>
            <w:tcW w:w="4504" w:type="dxa"/>
          </w:tcPr>
          <w:p w14:paraId="28792982" w14:textId="77777777" w:rsidR="009C2A41" w:rsidRPr="004B0B28" w:rsidRDefault="009C2A41" w:rsidP="0059419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b/>
                <w:sz w:val="20"/>
                <w:lang w:val="en-AU"/>
              </w:rPr>
              <w:t>Desirable</w:t>
            </w:r>
          </w:p>
        </w:tc>
      </w:tr>
      <w:tr w:rsidR="00356A91" w:rsidRPr="004B0B28" w14:paraId="115F77C3" w14:textId="77777777" w:rsidTr="00346E5C">
        <w:tc>
          <w:tcPr>
            <w:tcW w:w="4512" w:type="dxa"/>
          </w:tcPr>
          <w:p w14:paraId="1B5B3EAE" w14:textId="6FD50071" w:rsidR="00682093" w:rsidRPr="004B0B28" w:rsidRDefault="00682093" w:rsidP="007F2186">
            <w:pPr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>Experience in project coordination</w:t>
            </w:r>
            <w:r w:rsidR="00817E8F">
              <w:rPr>
                <w:rFonts w:asciiTheme="minorHAnsi" w:hAnsiTheme="minorHAnsi" w:cstheme="minorHAnsi"/>
                <w:sz w:val="20"/>
                <w:lang w:val="en-AU"/>
              </w:rPr>
              <w:t xml:space="preserve">, including project planning and delivery.  </w:t>
            </w:r>
          </w:p>
          <w:p w14:paraId="49B0A4CE" w14:textId="455353FA" w:rsidR="0012319B" w:rsidRPr="0094776A" w:rsidRDefault="0094776A" w:rsidP="0094776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n-AU"/>
              </w:rPr>
            </w:pPr>
            <w:r w:rsidRPr="0094776A">
              <w:rPr>
                <w:rFonts w:asciiTheme="minorHAnsi" w:hAnsiTheme="minorHAnsi" w:cstheme="minorHAnsi"/>
                <w:sz w:val="20"/>
                <w:lang w:val="en-AU"/>
              </w:rPr>
              <w:t>Excellent verbal</w:t>
            </w:r>
            <w:r w:rsidR="00083CF4">
              <w:rPr>
                <w:rFonts w:asciiTheme="minorHAnsi" w:hAnsiTheme="minorHAnsi" w:cstheme="minorHAnsi"/>
                <w:sz w:val="20"/>
                <w:lang w:val="en-AU"/>
              </w:rPr>
              <w:t xml:space="preserve">, </w:t>
            </w:r>
            <w:r w:rsidRPr="0094776A">
              <w:rPr>
                <w:rFonts w:asciiTheme="minorHAnsi" w:hAnsiTheme="minorHAnsi" w:cstheme="minorHAnsi"/>
                <w:sz w:val="20"/>
                <w:lang w:val="en-AU"/>
              </w:rPr>
              <w:t>written</w:t>
            </w:r>
            <w:r w:rsidR="00083CF4">
              <w:rPr>
                <w:rFonts w:asciiTheme="minorHAnsi" w:hAnsiTheme="minorHAnsi" w:cstheme="minorHAnsi"/>
                <w:sz w:val="20"/>
                <w:lang w:val="en-AU"/>
              </w:rPr>
              <w:t xml:space="preserve"> and interpersonal</w:t>
            </w:r>
            <w:r w:rsidRPr="0094776A">
              <w:rPr>
                <w:rFonts w:asciiTheme="minorHAnsi" w:hAnsiTheme="minorHAnsi" w:cstheme="minorHAnsi"/>
                <w:sz w:val="20"/>
                <w:lang w:val="en-AU"/>
              </w:rPr>
              <w:t xml:space="preserve"> communication skills, with the ability to influence and motivate others.</w:t>
            </w:r>
          </w:p>
          <w:p w14:paraId="5CF6468E" w14:textId="3106CF4D" w:rsidR="00B66D65" w:rsidRPr="004B0B28" w:rsidRDefault="00B66D65" w:rsidP="007F218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 xml:space="preserve">Excellent attention to detail and ability to prioritise tasks, meet deadlines and </w:t>
            </w:r>
            <w:r w:rsidR="00250B9A" w:rsidRPr="004B0B28">
              <w:rPr>
                <w:rFonts w:asciiTheme="minorHAnsi" w:hAnsiTheme="minorHAnsi" w:cstheme="minorHAnsi"/>
                <w:sz w:val="20"/>
                <w:lang w:val="en-AU"/>
              </w:rPr>
              <w:t>multitask</w:t>
            </w: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>.</w:t>
            </w:r>
          </w:p>
          <w:p w14:paraId="165A8131" w14:textId="60A02DCB" w:rsidR="0094776A" w:rsidRDefault="0094776A" w:rsidP="0094776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n-AU"/>
              </w:rPr>
            </w:pPr>
            <w:r w:rsidRPr="0094776A">
              <w:rPr>
                <w:rFonts w:asciiTheme="minorHAnsi" w:hAnsiTheme="minorHAnsi" w:cstheme="minorHAnsi"/>
                <w:sz w:val="20"/>
                <w:lang w:val="en-AU"/>
              </w:rPr>
              <w:t>Strong analytical and problem-solving skills, with a focus on finding practical solutions.</w:t>
            </w:r>
          </w:p>
          <w:p w14:paraId="597E22FA" w14:textId="57B98A73" w:rsidR="0094776A" w:rsidRPr="0094776A" w:rsidRDefault="0094776A" w:rsidP="0094776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n-AU"/>
              </w:rPr>
            </w:pPr>
            <w:r w:rsidRPr="0094776A">
              <w:rPr>
                <w:rFonts w:asciiTheme="minorHAnsi" w:hAnsiTheme="minorHAnsi" w:cstheme="minorHAnsi"/>
                <w:sz w:val="20"/>
                <w:lang w:val="en-AU"/>
              </w:rPr>
              <w:t>Ability to handle resistance and navigate through challenges, remaining positive and focused on achieving objectives.</w:t>
            </w:r>
          </w:p>
          <w:p w14:paraId="6B9219FB" w14:textId="1F6DA67C" w:rsidR="0094776A" w:rsidRPr="0094776A" w:rsidRDefault="0094776A" w:rsidP="0094776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n-AU"/>
              </w:rPr>
            </w:pPr>
            <w:r w:rsidRPr="0094776A">
              <w:rPr>
                <w:rFonts w:asciiTheme="minorHAnsi" w:hAnsiTheme="minorHAnsi" w:cstheme="minorHAnsi"/>
                <w:sz w:val="20"/>
                <w:lang w:val="en-AU"/>
              </w:rPr>
              <w:t>Ability to work effectively as part of a team, collaborating with colleagues and stakeholders to achieve collective success.</w:t>
            </w:r>
          </w:p>
          <w:p w14:paraId="71964C6D" w14:textId="4C989CAB" w:rsidR="0094776A" w:rsidRDefault="0094776A" w:rsidP="0094776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n-AU"/>
              </w:rPr>
            </w:pPr>
            <w:r w:rsidRPr="0094776A">
              <w:rPr>
                <w:rFonts w:asciiTheme="minorHAnsi" w:hAnsiTheme="minorHAnsi" w:cstheme="minorHAnsi"/>
                <w:sz w:val="20"/>
                <w:lang w:val="en-AU"/>
              </w:rPr>
              <w:t>Demonstrated commitment to going above and beyond, with a proactive and dedicated approach to work.</w:t>
            </w:r>
          </w:p>
          <w:p w14:paraId="351DD24E" w14:textId="313A5A17" w:rsidR="00F201B2" w:rsidRPr="004B0B28" w:rsidRDefault="00F201B2" w:rsidP="007F2186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 xml:space="preserve">Sound computer skills particularly Microsoft Word, PowerPoint, Excel and </w:t>
            </w:r>
            <w:r w:rsidR="00917E03" w:rsidRPr="004B0B28">
              <w:rPr>
                <w:rFonts w:asciiTheme="minorHAnsi" w:hAnsiTheme="minorHAnsi" w:cstheme="minorHAnsi"/>
                <w:sz w:val="20"/>
                <w:lang w:val="en-AU"/>
              </w:rPr>
              <w:t>Outlook.</w:t>
            </w:r>
          </w:p>
          <w:p w14:paraId="0446FC02" w14:textId="5ED4B2C9" w:rsidR="00D80BCA" w:rsidRDefault="00D80BCA" w:rsidP="007F2186">
            <w:pPr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 xml:space="preserve">Flexible attitude to work, including </w:t>
            </w:r>
            <w:r w:rsidR="00436786" w:rsidRPr="004B0B28">
              <w:rPr>
                <w:rFonts w:asciiTheme="minorHAnsi" w:hAnsiTheme="minorHAnsi" w:cstheme="minorHAnsi"/>
                <w:sz w:val="20"/>
                <w:lang w:val="en-AU"/>
              </w:rPr>
              <w:t>evening and</w:t>
            </w:r>
            <w:r w:rsidR="00817E8F">
              <w:rPr>
                <w:rFonts w:asciiTheme="minorHAnsi" w:hAnsiTheme="minorHAnsi" w:cstheme="minorHAnsi"/>
                <w:sz w:val="20"/>
                <w:lang w:val="en-AU"/>
              </w:rPr>
              <w:t>/or</w:t>
            </w:r>
            <w:r w:rsidR="00436786" w:rsidRPr="004B0B28">
              <w:rPr>
                <w:rFonts w:asciiTheme="minorHAnsi" w:hAnsiTheme="minorHAnsi" w:cstheme="minorHAnsi"/>
                <w:sz w:val="20"/>
                <w:lang w:val="en-AU"/>
              </w:rPr>
              <w:t xml:space="preserve"> </w:t>
            </w: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>weekend work.</w:t>
            </w:r>
          </w:p>
          <w:p w14:paraId="3F9863BA" w14:textId="318B6FA3" w:rsidR="00083CF4" w:rsidRDefault="00083CF4" w:rsidP="007F2186">
            <w:pPr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sz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lang w:val="en-AU"/>
              </w:rPr>
              <w:t>Current drivers licence</w:t>
            </w:r>
          </w:p>
          <w:p w14:paraId="13EC4EB0" w14:textId="7E18914D" w:rsidR="004539C8" w:rsidRPr="004B0B28" w:rsidRDefault="004539C8" w:rsidP="00C87FB0">
            <w:pPr>
              <w:pStyle w:val="ListParagraph"/>
              <w:ind w:left="567"/>
              <w:rPr>
                <w:rFonts w:asciiTheme="minorHAnsi" w:hAnsiTheme="minorHAnsi" w:cstheme="minorHAnsi"/>
                <w:sz w:val="20"/>
                <w:lang w:val="en-AU"/>
              </w:rPr>
            </w:pPr>
          </w:p>
        </w:tc>
        <w:tc>
          <w:tcPr>
            <w:tcW w:w="4504" w:type="dxa"/>
          </w:tcPr>
          <w:p w14:paraId="3073CBC5" w14:textId="1FDD1050" w:rsidR="00F201B2" w:rsidRDefault="00F201B2" w:rsidP="00287E6D">
            <w:pPr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>Surf Life Saving knowledge and experience</w:t>
            </w:r>
            <w:r w:rsidR="00917E03" w:rsidRPr="004B0B28">
              <w:rPr>
                <w:rFonts w:asciiTheme="minorHAnsi" w:hAnsiTheme="minorHAnsi" w:cstheme="minorHAnsi"/>
                <w:sz w:val="20"/>
                <w:lang w:val="en-AU"/>
              </w:rPr>
              <w:t xml:space="preserve"> </w:t>
            </w:r>
            <w:r w:rsidR="00287E6D" w:rsidRPr="004B0B28">
              <w:rPr>
                <w:rFonts w:asciiTheme="minorHAnsi" w:hAnsiTheme="minorHAnsi" w:cstheme="minorHAnsi"/>
                <w:sz w:val="20"/>
                <w:lang w:val="en-AU"/>
              </w:rPr>
              <w:t>particularly in relation to the volunteer journey within the organisation</w:t>
            </w:r>
            <w:r w:rsidR="00917E03" w:rsidRPr="004B0B28">
              <w:rPr>
                <w:rFonts w:asciiTheme="minorHAnsi" w:hAnsiTheme="minorHAnsi" w:cstheme="minorHAnsi"/>
                <w:sz w:val="20"/>
                <w:lang w:val="en-AU"/>
              </w:rPr>
              <w:t>.</w:t>
            </w:r>
          </w:p>
          <w:p w14:paraId="3F4D4026" w14:textId="617E1DD1" w:rsidR="00817E8F" w:rsidRPr="0094776A" w:rsidRDefault="0094776A" w:rsidP="00817E8F">
            <w:pPr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sz w:val="20"/>
                <w:lang w:val="en-AU"/>
              </w:rPr>
            </w:pPr>
            <w:r w:rsidRPr="0094776A">
              <w:rPr>
                <w:rFonts w:asciiTheme="minorHAnsi" w:hAnsiTheme="minorHAnsi" w:cstheme="minorHAnsi"/>
                <w:sz w:val="20"/>
                <w:lang w:val="en-AU"/>
              </w:rPr>
              <w:t xml:space="preserve">Experience in creating and delivering </w:t>
            </w:r>
            <w:r w:rsidR="00083CF4">
              <w:rPr>
                <w:rFonts w:asciiTheme="minorHAnsi" w:hAnsiTheme="minorHAnsi" w:cstheme="minorHAnsi"/>
                <w:sz w:val="20"/>
                <w:lang w:val="en-AU"/>
              </w:rPr>
              <w:t xml:space="preserve">volunteer/membership </w:t>
            </w:r>
            <w:r w:rsidRPr="0094776A">
              <w:rPr>
                <w:rFonts w:asciiTheme="minorHAnsi" w:hAnsiTheme="minorHAnsi" w:cstheme="minorHAnsi"/>
                <w:sz w:val="20"/>
                <w:lang w:val="en-AU"/>
              </w:rPr>
              <w:t>recruitment campaigns to diverse audiences</w:t>
            </w:r>
            <w:r w:rsidR="00083CF4">
              <w:rPr>
                <w:rFonts w:asciiTheme="minorHAnsi" w:hAnsiTheme="minorHAnsi" w:cstheme="minorHAnsi"/>
                <w:sz w:val="20"/>
                <w:lang w:val="en-AU"/>
              </w:rPr>
              <w:t>.</w:t>
            </w:r>
          </w:p>
          <w:p w14:paraId="5C72FF40" w14:textId="77777777" w:rsidR="004A666E" w:rsidRPr="004B0B28" w:rsidRDefault="004A666E" w:rsidP="004A666E">
            <w:pPr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sz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lang w:val="en-AU"/>
              </w:rPr>
              <w:t xml:space="preserve">An understanding of training and education, coordinating training requirements and resourcing training delivery.  </w:t>
            </w:r>
          </w:p>
          <w:p w14:paraId="42B7307D" w14:textId="77777777" w:rsidR="004A666E" w:rsidRPr="004A666E" w:rsidRDefault="004A666E" w:rsidP="004A666E">
            <w:pPr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 xml:space="preserve">An understanding of </w:t>
            </w:r>
            <w:r>
              <w:rPr>
                <w:rFonts w:asciiTheme="minorHAnsi" w:hAnsiTheme="minorHAnsi" w:cstheme="minorHAnsi"/>
                <w:sz w:val="20"/>
                <w:lang w:val="en-AU"/>
              </w:rPr>
              <w:t>membership organisations and the volunteer life cycle.</w:t>
            </w:r>
          </w:p>
          <w:p w14:paraId="6B936A3C" w14:textId="2E423FFE" w:rsidR="00817E8F" w:rsidRPr="004B0B28" w:rsidRDefault="00817E8F" w:rsidP="00817E8F">
            <w:pPr>
              <w:spacing w:before="60" w:after="60"/>
              <w:rPr>
                <w:rFonts w:asciiTheme="minorHAnsi" w:hAnsiTheme="minorHAnsi" w:cstheme="minorHAnsi"/>
                <w:sz w:val="20"/>
                <w:lang w:val="en-AU"/>
              </w:rPr>
            </w:pPr>
          </w:p>
        </w:tc>
      </w:tr>
    </w:tbl>
    <w:p w14:paraId="60CBAEF2" w14:textId="3E9DCCAA" w:rsidR="009C2A41" w:rsidRPr="004B0B28" w:rsidRDefault="009C2A41" w:rsidP="009C2A41">
      <w:pPr>
        <w:ind w:left="397" w:hanging="397"/>
        <w:rPr>
          <w:rFonts w:asciiTheme="minorHAnsi" w:hAnsiTheme="minorHAnsi" w:cstheme="minorHAnsi"/>
          <w:sz w:val="20"/>
          <w:lang w:val="en-AU"/>
        </w:rPr>
      </w:pPr>
    </w:p>
    <w:p w14:paraId="46C163FC" w14:textId="0425864E" w:rsidR="00287E6D" w:rsidRPr="004B0B28" w:rsidRDefault="00287E6D" w:rsidP="009C2A41">
      <w:pPr>
        <w:ind w:left="397" w:hanging="397"/>
        <w:rPr>
          <w:rFonts w:asciiTheme="minorHAnsi" w:hAnsiTheme="minorHAnsi" w:cstheme="minorHAnsi"/>
          <w:sz w:val="20"/>
          <w:lang w:val="en-AU"/>
        </w:rPr>
      </w:pPr>
    </w:p>
    <w:p w14:paraId="2F7F7466" w14:textId="77777777" w:rsidR="00C87FB0" w:rsidRDefault="00C87FB0">
      <w:r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7"/>
      </w:tblGrid>
      <w:tr w:rsidR="009C2A41" w:rsidRPr="004B0B28" w14:paraId="4C86AF30" w14:textId="77777777" w:rsidTr="00346E5C">
        <w:trPr>
          <w:trHeight w:val="283"/>
        </w:trPr>
        <w:tc>
          <w:tcPr>
            <w:tcW w:w="9067" w:type="dxa"/>
            <w:shd w:val="clear" w:color="auto" w:fill="D9D9D9"/>
            <w:vAlign w:val="center"/>
          </w:tcPr>
          <w:p w14:paraId="19116CC6" w14:textId="563E4F92" w:rsidR="009C2A41" w:rsidRPr="004B0B28" w:rsidRDefault="009C2A41" w:rsidP="0059419A">
            <w:pPr>
              <w:spacing w:before="60" w:after="60"/>
              <w:ind w:left="397" w:hanging="397"/>
              <w:jc w:val="center"/>
              <w:rPr>
                <w:rFonts w:asciiTheme="minorHAnsi" w:hAnsiTheme="minorHAnsi" w:cstheme="minorHAnsi"/>
                <w:b/>
                <w:caps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b/>
                <w:caps/>
                <w:sz w:val="20"/>
                <w:lang w:val="en-AU"/>
              </w:rPr>
              <w:lastRenderedPageBreak/>
              <w:t>DIRECT Reporting Relationship</w:t>
            </w:r>
          </w:p>
        </w:tc>
      </w:tr>
      <w:tr w:rsidR="009C2A41" w:rsidRPr="004B0B28" w14:paraId="799E2004" w14:textId="77777777" w:rsidTr="00346E5C">
        <w:trPr>
          <w:trHeight w:val="2338"/>
        </w:trPr>
        <w:tc>
          <w:tcPr>
            <w:tcW w:w="9067" w:type="dxa"/>
          </w:tcPr>
          <w:p w14:paraId="1D619BF5" w14:textId="1D6B26F6" w:rsidR="00AA4C19" w:rsidRPr="004B0B28" w:rsidRDefault="00AA4C19" w:rsidP="0059419A">
            <w:pPr>
              <w:ind w:left="397" w:hanging="397"/>
              <w:rPr>
                <w:rFonts w:asciiTheme="minorHAnsi" w:hAnsiTheme="minorHAnsi" w:cstheme="minorHAnsi"/>
                <w:sz w:val="20"/>
                <w:lang w:val="en-AU"/>
              </w:rPr>
            </w:pPr>
          </w:p>
          <w:p w14:paraId="65FB944F" w14:textId="4CD660B4" w:rsidR="009C2A41" w:rsidRPr="004B0B28" w:rsidRDefault="004A666E" w:rsidP="0059419A">
            <w:pPr>
              <w:ind w:left="397" w:hanging="397"/>
              <w:rPr>
                <w:rFonts w:asciiTheme="minorHAnsi" w:hAnsiTheme="minorHAnsi" w:cstheme="minorHAnsi"/>
                <w:sz w:val="20"/>
                <w:lang w:val="en-AU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48A54B" wp14:editId="7DAA7858">
                      <wp:simplePos x="0" y="0"/>
                      <wp:positionH relativeFrom="column">
                        <wp:posOffset>2404745</wp:posOffset>
                      </wp:positionH>
                      <wp:positionV relativeFrom="paragraph">
                        <wp:posOffset>2230120</wp:posOffset>
                      </wp:positionV>
                      <wp:extent cx="571500" cy="0"/>
                      <wp:effectExtent l="0" t="0" r="0" b="0"/>
                      <wp:wrapNone/>
                      <wp:docPr id="76349319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3A84AA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35pt,175.6pt" to="234.35pt,1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" strokecolor="#4579b8 [3044]">
                      <v:stroke dashstyle="dash"/>
                    </v:line>
                  </w:pict>
                </mc:Fallback>
              </mc:AlternateContent>
            </w:r>
            <w:r w:rsidR="007F3416" w:rsidRPr="004B0B28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3D1371C" wp14:editId="605B33EA">
                  <wp:extent cx="5667375" cy="2567940"/>
                  <wp:effectExtent l="0" t="19050" r="0" b="22860"/>
                  <wp:docPr id="2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  <w:p w14:paraId="5BA23A29" w14:textId="17D04051" w:rsidR="00356A91" w:rsidRPr="004B0B28" w:rsidRDefault="00356A91" w:rsidP="00AA4C19">
            <w:pPr>
              <w:rPr>
                <w:rFonts w:asciiTheme="minorHAnsi" w:hAnsiTheme="minorHAnsi" w:cstheme="minorHAnsi"/>
                <w:sz w:val="20"/>
                <w:lang w:val="en-AU"/>
              </w:rPr>
            </w:pPr>
          </w:p>
        </w:tc>
      </w:tr>
    </w:tbl>
    <w:p w14:paraId="423F3396" w14:textId="77777777" w:rsidR="009C2A41" w:rsidRPr="004B0B28" w:rsidRDefault="009C2A41" w:rsidP="009C2A41">
      <w:pPr>
        <w:ind w:left="397" w:hanging="397"/>
        <w:rPr>
          <w:rFonts w:asciiTheme="minorHAnsi" w:hAnsiTheme="minorHAnsi" w:cstheme="minorHAnsi"/>
          <w:sz w:val="20"/>
          <w:lang w:val="en-AU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476"/>
        <w:gridCol w:w="5591"/>
      </w:tblGrid>
      <w:tr w:rsidR="0084188D" w:rsidRPr="004B0B28" w14:paraId="6F201860" w14:textId="77777777" w:rsidTr="00346E5C">
        <w:tc>
          <w:tcPr>
            <w:tcW w:w="9067" w:type="dxa"/>
            <w:gridSpan w:val="2"/>
            <w:shd w:val="clear" w:color="auto" w:fill="B8CCE4" w:themeFill="accent1" w:themeFillTint="66"/>
          </w:tcPr>
          <w:p w14:paraId="0DAADE55" w14:textId="77777777" w:rsidR="0084188D" w:rsidRPr="004B0B28" w:rsidRDefault="0084188D" w:rsidP="0084188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b/>
                <w:sz w:val="20"/>
                <w:lang w:val="en-AU"/>
              </w:rPr>
              <w:t xml:space="preserve">KEY </w:t>
            </w:r>
            <w:r w:rsidR="00346E5C" w:rsidRPr="004B0B28">
              <w:rPr>
                <w:rFonts w:asciiTheme="minorHAnsi" w:hAnsiTheme="minorHAnsi" w:cstheme="minorHAnsi"/>
                <w:b/>
                <w:sz w:val="20"/>
                <w:lang w:val="en-AU"/>
              </w:rPr>
              <w:t xml:space="preserve">ROLE </w:t>
            </w:r>
            <w:r w:rsidR="00EB368D" w:rsidRPr="004B0B28">
              <w:rPr>
                <w:rFonts w:asciiTheme="minorHAnsi" w:hAnsiTheme="minorHAnsi" w:cstheme="minorHAnsi"/>
                <w:b/>
                <w:sz w:val="20"/>
                <w:lang w:val="en-AU"/>
              </w:rPr>
              <w:t>RESPONSIBILITIES</w:t>
            </w:r>
          </w:p>
        </w:tc>
      </w:tr>
      <w:tr w:rsidR="0084188D" w:rsidRPr="004B0B28" w14:paraId="1D5518BA" w14:textId="77777777" w:rsidTr="00BD382C">
        <w:tc>
          <w:tcPr>
            <w:tcW w:w="3476" w:type="dxa"/>
            <w:shd w:val="clear" w:color="auto" w:fill="FFFFFF" w:themeFill="background1"/>
          </w:tcPr>
          <w:p w14:paraId="3D540F3D" w14:textId="77777777" w:rsidR="0084188D" w:rsidRPr="004B0B28" w:rsidRDefault="00EB368D" w:rsidP="0084188D">
            <w:pPr>
              <w:rPr>
                <w:rFonts w:asciiTheme="minorHAnsi" w:hAnsiTheme="minorHAnsi" w:cstheme="minorHAnsi"/>
                <w:b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b/>
                <w:sz w:val="20"/>
                <w:lang w:val="en-AU"/>
              </w:rPr>
              <w:t>Responsibility</w:t>
            </w:r>
            <w:r w:rsidR="00346E5C" w:rsidRPr="004B0B28">
              <w:rPr>
                <w:rFonts w:asciiTheme="minorHAnsi" w:hAnsiTheme="minorHAnsi" w:cstheme="minorHAnsi"/>
                <w:b/>
                <w:sz w:val="20"/>
                <w:lang w:val="en-AU"/>
              </w:rPr>
              <w:t xml:space="preserve"> </w:t>
            </w:r>
          </w:p>
        </w:tc>
        <w:tc>
          <w:tcPr>
            <w:tcW w:w="5591" w:type="dxa"/>
            <w:shd w:val="clear" w:color="auto" w:fill="FFFFFF" w:themeFill="background1"/>
          </w:tcPr>
          <w:p w14:paraId="5CD97472" w14:textId="77777777" w:rsidR="0084188D" w:rsidRPr="004B0B28" w:rsidRDefault="00EB368D" w:rsidP="0084188D">
            <w:pPr>
              <w:rPr>
                <w:rFonts w:asciiTheme="minorHAnsi" w:hAnsiTheme="minorHAnsi" w:cstheme="minorHAnsi"/>
                <w:b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b/>
                <w:sz w:val="20"/>
                <w:lang w:val="en-AU"/>
              </w:rPr>
              <w:t>Description of Responsibilit</w:t>
            </w:r>
            <w:r w:rsidR="00346E5C" w:rsidRPr="004B0B28">
              <w:rPr>
                <w:rFonts w:asciiTheme="minorHAnsi" w:hAnsiTheme="minorHAnsi" w:cstheme="minorHAnsi"/>
                <w:b/>
                <w:sz w:val="20"/>
                <w:lang w:val="en-AU"/>
              </w:rPr>
              <w:t>ies</w:t>
            </w:r>
          </w:p>
        </w:tc>
      </w:tr>
      <w:tr w:rsidR="004539C8" w:rsidRPr="004B0B28" w14:paraId="5FBFAA47" w14:textId="77777777" w:rsidTr="00BD382C">
        <w:tc>
          <w:tcPr>
            <w:tcW w:w="3476" w:type="dxa"/>
            <w:shd w:val="clear" w:color="auto" w:fill="F2F2F2" w:themeFill="background1" w:themeFillShade="F2"/>
          </w:tcPr>
          <w:p w14:paraId="5A2FE356" w14:textId="45CF2314" w:rsidR="004539C8" w:rsidRPr="004B0B28" w:rsidRDefault="00D046AA" w:rsidP="006E5C1C">
            <w:pPr>
              <w:spacing w:before="60" w:after="60"/>
              <w:rPr>
                <w:rFonts w:asciiTheme="minorHAnsi" w:hAnsiTheme="minorHAnsi" w:cstheme="minorHAnsi"/>
                <w:sz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lang w:val="en-AU"/>
              </w:rPr>
              <w:t xml:space="preserve">Building patrolling strength </w:t>
            </w:r>
          </w:p>
          <w:p w14:paraId="7A313221" w14:textId="77777777" w:rsidR="004539C8" w:rsidRPr="004B0B28" w:rsidRDefault="004539C8" w:rsidP="006E5C1C">
            <w:pPr>
              <w:spacing w:before="60" w:after="60"/>
              <w:rPr>
                <w:rFonts w:asciiTheme="minorHAnsi" w:hAnsiTheme="minorHAnsi" w:cstheme="minorHAnsi"/>
                <w:sz w:val="20"/>
                <w:lang w:val="en-AU"/>
              </w:rPr>
            </w:pPr>
          </w:p>
        </w:tc>
        <w:tc>
          <w:tcPr>
            <w:tcW w:w="5591" w:type="dxa"/>
          </w:tcPr>
          <w:p w14:paraId="6752D7F0" w14:textId="23C62EBE" w:rsidR="00A75B7F" w:rsidRDefault="00A75B7F" w:rsidP="00CB5DD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n-AU"/>
              </w:rPr>
            </w:pPr>
            <w:bookmarkStart w:id="0" w:name="_Hlk146020219"/>
            <w:r w:rsidRPr="00A75B7F">
              <w:rPr>
                <w:rFonts w:asciiTheme="minorHAnsi" w:hAnsiTheme="minorHAnsi" w:cstheme="minorHAnsi"/>
                <w:sz w:val="20"/>
                <w:lang w:val="en-AU"/>
              </w:rPr>
              <w:t>Coordination of training requirements and resourcing of training delivery</w:t>
            </w:r>
            <w:r>
              <w:rPr>
                <w:rFonts w:asciiTheme="minorHAnsi" w:hAnsiTheme="minorHAnsi" w:cstheme="minorHAnsi"/>
                <w:sz w:val="20"/>
                <w:lang w:val="en-AU"/>
              </w:rPr>
              <w:t xml:space="preserve"> across the branch to support clubs.</w:t>
            </w:r>
          </w:p>
          <w:p w14:paraId="7AE73CA7" w14:textId="768AC3E4" w:rsidR="004F6C55" w:rsidRDefault="004F6C55" w:rsidP="00CB5DD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lang w:val="en-AU"/>
              </w:rPr>
              <w:t xml:space="preserve">Work </w:t>
            </w:r>
            <w:r w:rsidR="00083CF4">
              <w:rPr>
                <w:rFonts w:asciiTheme="minorHAnsi" w:hAnsiTheme="minorHAnsi" w:cstheme="minorHAnsi"/>
                <w:sz w:val="20"/>
                <w:lang w:val="en-AU"/>
              </w:rPr>
              <w:t xml:space="preserve">with identified clubs </w:t>
            </w:r>
            <w:r>
              <w:rPr>
                <w:rFonts w:asciiTheme="minorHAnsi" w:hAnsiTheme="minorHAnsi" w:cstheme="minorHAnsi"/>
                <w:sz w:val="20"/>
                <w:lang w:val="en-AU"/>
              </w:rPr>
              <w:t xml:space="preserve">to create </w:t>
            </w:r>
            <w:r w:rsidR="00E316FB">
              <w:rPr>
                <w:rFonts w:asciiTheme="minorHAnsi" w:hAnsiTheme="minorHAnsi" w:cstheme="minorHAnsi"/>
                <w:sz w:val="20"/>
                <w:lang w:val="en-AU"/>
              </w:rPr>
              <w:t>structured</w:t>
            </w:r>
            <w:r>
              <w:rPr>
                <w:rFonts w:asciiTheme="minorHAnsi" w:hAnsiTheme="minorHAnsi" w:cstheme="minorHAnsi"/>
                <w:sz w:val="20"/>
                <w:lang w:val="en-AU"/>
              </w:rPr>
              <w:t xml:space="preserve"> patrol rosters to maximise patrolling capability. </w:t>
            </w:r>
          </w:p>
          <w:p w14:paraId="3AF29820" w14:textId="55C307F2" w:rsidR="00CB5DDA" w:rsidRDefault="00CB5DDA" w:rsidP="008E74D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lang w:val="en-AU"/>
              </w:rPr>
              <w:t xml:space="preserve">Identify </w:t>
            </w:r>
            <w:r w:rsidR="00DA7BA6">
              <w:rPr>
                <w:rFonts w:asciiTheme="minorHAnsi" w:hAnsiTheme="minorHAnsi" w:cstheme="minorHAnsi"/>
                <w:sz w:val="20"/>
                <w:lang w:val="en-AU"/>
              </w:rPr>
              <w:t xml:space="preserve">enhanced </w:t>
            </w:r>
            <w:r>
              <w:rPr>
                <w:rFonts w:asciiTheme="minorHAnsi" w:hAnsiTheme="minorHAnsi" w:cstheme="minorHAnsi"/>
                <w:sz w:val="20"/>
                <w:lang w:val="en-AU"/>
              </w:rPr>
              <w:t xml:space="preserve">award acquisition pathways to </w:t>
            </w:r>
            <w:r w:rsidR="00DA7BA6">
              <w:rPr>
                <w:rFonts w:asciiTheme="minorHAnsi" w:hAnsiTheme="minorHAnsi" w:cstheme="minorHAnsi"/>
                <w:sz w:val="20"/>
                <w:lang w:val="en-AU"/>
              </w:rPr>
              <w:t xml:space="preserve">enable </w:t>
            </w:r>
            <w:r w:rsidR="00042611">
              <w:rPr>
                <w:rFonts w:asciiTheme="minorHAnsi" w:hAnsiTheme="minorHAnsi" w:cstheme="minorHAnsi"/>
                <w:sz w:val="20"/>
                <w:lang w:val="en-AU"/>
              </w:rPr>
              <w:t xml:space="preserve">growth in </w:t>
            </w:r>
            <w:r w:rsidR="00DA7BA6">
              <w:rPr>
                <w:rFonts w:asciiTheme="minorHAnsi" w:hAnsiTheme="minorHAnsi" w:cstheme="minorHAnsi"/>
                <w:sz w:val="20"/>
                <w:lang w:val="en-AU"/>
              </w:rPr>
              <w:t xml:space="preserve">patrolling strength </w:t>
            </w:r>
            <w:r w:rsidR="00042611">
              <w:rPr>
                <w:rFonts w:asciiTheme="minorHAnsi" w:hAnsiTheme="minorHAnsi" w:cstheme="minorHAnsi"/>
                <w:sz w:val="20"/>
                <w:lang w:val="en-AU"/>
              </w:rPr>
              <w:t>and capability</w:t>
            </w:r>
            <w:r w:rsidR="00DA7BA6">
              <w:rPr>
                <w:rFonts w:asciiTheme="minorHAnsi" w:hAnsiTheme="minorHAnsi" w:cstheme="minorHAnsi"/>
                <w:sz w:val="20"/>
                <w:lang w:val="en-AU"/>
              </w:rPr>
              <w:t>.</w:t>
            </w:r>
          </w:p>
          <w:p w14:paraId="3EF6E87A" w14:textId="055DFC80" w:rsidR="004A666E" w:rsidRPr="004A666E" w:rsidRDefault="00083CF4" w:rsidP="004A666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lang w:val="en-AU"/>
              </w:rPr>
              <w:t>Support</w:t>
            </w:r>
            <w:r w:rsidR="004A666E" w:rsidRPr="004A666E">
              <w:rPr>
                <w:rFonts w:asciiTheme="minorHAnsi" w:hAnsiTheme="minorHAnsi" w:cstheme="minorHAnsi"/>
                <w:sz w:val="20"/>
                <w:lang w:val="en-AU"/>
              </w:rPr>
              <w:t xml:space="preserve"> adherence to operational requirements, guidelines, and timelines to achieve organizational objectives.</w:t>
            </w:r>
          </w:p>
          <w:bookmarkEnd w:id="0"/>
          <w:p w14:paraId="000BCCE2" w14:textId="70A5DE5D" w:rsidR="00E316FB" w:rsidRPr="00D046AA" w:rsidRDefault="00E316FB" w:rsidP="00E316FB">
            <w:pPr>
              <w:rPr>
                <w:rFonts w:asciiTheme="minorHAnsi" w:hAnsiTheme="minorHAnsi" w:cstheme="minorHAnsi"/>
                <w:sz w:val="20"/>
                <w:lang w:val="en-AU"/>
              </w:rPr>
            </w:pPr>
          </w:p>
        </w:tc>
      </w:tr>
      <w:tr w:rsidR="003A361D" w:rsidRPr="004B0B28" w14:paraId="68CA5BB4" w14:textId="77777777" w:rsidTr="00BD382C">
        <w:tc>
          <w:tcPr>
            <w:tcW w:w="3476" w:type="dxa"/>
            <w:shd w:val="clear" w:color="auto" w:fill="F2F2F2" w:themeFill="background1" w:themeFillShade="F2"/>
          </w:tcPr>
          <w:p w14:paraId="67E51375" w14:textId="1D2E0B83" w:rsidR="003A361D" w:rsidRPr="004B0B28" w:rsidRDefault="003C096D" w:rsidP="003C096D">
            <w:pPr>
              <w:spacing w:before="60" w:after="60"/>
              <w:rPr>
                <w:rFonts w:asciiTheme="minorHAnsi" w:hAnsiTheme="minorHAnsi" w:cstheme="minorHAnsi"/>
                <w:sz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lang w:val="en-AU"/>
              </w:rPr>
              <w:t xml:space="preserve">Member </w:t>
            </w:r>
            <w:r w:rsidR="004B2D45">
              <w:rPr>
                <w:rFonts w:asciiTheme="minorHAnsi" w:hAnsiTheme="minorHAnsi" w:cstheme="minorHAnsi"/>
                <w:sz w:val="20"/>
                <w:lang w:val="en-AU"/>
              </w:rPr>
              <w:t xml:space="preserve">Recruitment </w:t>
            </w:r>
            <w:r>
              <w:rPr>
                <w:rFonts w:asciiTheme="minorHAnsi" w:hAnsiTheme="minorHAnsi" w:cstheme="minorHAnsi"/>
                <w:sz w:val="20"/>
                <w:lang w:val="en-AU"/>
              </w:rPr>
              <w:t xml:space="preserve"> </w:t>
            </w:r>
          </w:p>
        </w:tc>
        <w:tc>
          <w:tcPr>
            <w:tcW w:w="5591" w:type="dxa"/>
          </w:tcPr>
          <w:p w14:paraId="44A82C2C" w14:textId="3B1E9909" w:rsidR="00E4603A" w:rsidRDefault="003C096D" w:rsidP="00A75B7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n-AU"/>
              </w:rPr>
            </w:pPr>
            <w:bookmarkStart w:id="1" w:name="_Hlk146020234"/>
            <w:r>
              <w:rPr>
                <w:rFonts w:asciiTheme="minorHAnsi" w:hAnsiTheme="minorHAnsi" w:cstheme="minorHAnsi"/>
                <w:sz w:val="20"/>
                <w:lang w:val="en-AU"/>
              </w:rPr>
              <w:t>S</w:t>
            </w:r>
            <w:r w:rsidR="00E771E3" w:rsidRPr="004B0B28">
              <w:rPr>
                <w:rFonts w:asciiTheme="minorHAnsi" w:hAnsiTheme="minorHAnsi" w:cstheme="minorHAnsi"/>
                <w:sz w:val="20"/>
                <w:lang w:val="en-AU"/>
              </w:rPr>
              <w:t xml:space="preserve">upport </w:t>
            </w:r>
            <w:r w:rsidR="00083CF4">
              <w:rPr>
                <w:rFonts w:asciiTheme="minorHAnsi" w:hAnsiTheme="minorHAnsi" w:cstheme="minorHAnsi"/>
                <w:sz w:val="20"/>
                <w:lang w:val="en-AU"/>
              </w:rPr>
              <w:t xml:space="preserve">identified </w:t>
            </w:r>
            <w:r w:rsidR="00D046AA">
              <w:rPr>
                <w:rFonts w:asciiTheme="minorHAnsi" w:hAnsiTheme="minorHAnsi" w:cstheme="minorHAnsi"/>
                <w:sz w:val="20"/>
                <w:lang w:val="en-AU"/>
              </w:rPr>
              <w:t xml:space="preserve">clubs with specific membership </w:t>
            </w:r>
            <w:r w:rsidR="00E4603A">
              <w:rPr>
                <w:rFonts w:asciiTheme="minorHAnsi" w:hAnsiTheme="minorHAnsi" w:cstheme="minorHAnsi"/>
                <w:sz w:val="20"/>
                <w:lang w:val="en-AU"/>
              </w:rPr>
              <w:t>recruitment strategies for the 2023/24 seasons.</w:t>
            </w:r>
          </w:p>
          <w:p w14:paraId="3895144A" w14:textId="0B9D919C" w:rsidR="00A75B7F" w:rsidRDefault="008E74D4" w:rsidP="00A75B7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lang w:val="en-AU"/>
              </w:rPr>
              <w:t xml:space="preserve">Develop long term member recruitment </w:t>
            </w:r>
            <w:r w:rsidR="00284DBA">
              <w:rPr>
                <w:rFonts w:asciiTheme="minorHAnsi" w:hAnsiTheme="minorHAnsi" w:cstheme="minorHAnsi"/>
                <w:sz w:val="20"/>
                <w:lang w:val="en-AU"/>
              </w:rPr>
              <w:t xml:space="preserve">and engagement </w:t>
            </w:r>
            <w:r w:rsidR="00083CF4">
              <w:rPr>
                <w:rFonts w:asciiTheme="minorHAnsi" w:hAnsiTheme="minorHAnsi" w:cstheme="minorHAnsi"/>
                <w:sz w:val="20"/>
                <w:lang w:val="en-AU"/>
              </w:rPr>
              <w:t>strategie</w:t>
            </w:r>
            <w:r>
              <w:rPr>
                <w:rFonts w:asciiTheme="minorHAnsi" w:hAnsiTheme="minorHAnsi" w:cstheme="minorHAnsi"/>
                <w:sz w:val="20"/>
                <w:lang w:val="en-AU"/>
              </w:rPr>
              <w:t xml:space="preserve">s to support clubs into the future.  </w:t>
            </w:r>
          </w:p>
          <w:p w14:paraId="6199BBB9" w14:textId="688156E2" w:rsidR="00AE15C0" w:rsidRPr="00A75B7F" w:rsidRDefault="00AE15C0" w:rsidP="00A75B7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lang w:val="en-AU"/>
              </w:rPr>
              <w:t xml:space="preserve">Grow patrolling and overall membership at identified clubs.  </w:t>
            </w:r>
          </w:p>
          <w:bookmarkEnd w:id="1"/>
          <w:p w14:paraId="51C0B41B" w14:textId="0CCE8721" w:rsidR="00AC3CD7" w:rsidRPr="004B0B28" w:rsidRDefault="00AC3CD7" w:rsidP="008E74D4">
            <w:pPr>
              <w:ind w:left="360"/>
              <w:rPr>
                <w:rFonts w:asciiTheme="minorHAnsi" w:hAnsiTheme="minorHAnsi" w:cstheme="minorHAnsi"/>
                <w:sz w:val="20"/>
                <w:lang w:val="en-AU"/>
              </w:rPr>
            </w:pPr>
          </w:p>
        </w:tc>
      </w:tr>
      <w:tr w:rsidR="0084188D" w:rsidRPr="004B0B28" w14:paraId="2BE13F8C" w14:textId="77777777" w:rsidTr="00BD382C">
        <w:tc>
          <w:tcPr>
            <w:tcW w:w="3476" w:type="dxa"/>
            <w:shd w:val="clear" w:color="auto" w:fill="F2F2F2" w:themeFill="background1" w:themeFillShade="F2"/>
          </w:tcPr>
          <w:p w14:paraId="3B99985A" w14:textId="0E2F5B49" w:rsidR="0084188D" w:rsidRPr="004B0B28" w:rsidRDefault="00EB2F64" w:rsidP="00EB368D">
            <w:pPr>
              <w:spacing w:before="60" w:after="60"/>
              <w:rPr>
                <w:rFonts w:asciiTheme="minorHAnsi" w:hAnsiTheme="minorHAnsi" w:cstheme="minorHAnsi"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>Stakeholder</w:t>
            </w:r>
            <w:r w:rsidR="00AA4C19" w:rsidRPr="004B0B28">
              <w:rPr>
                <w:rFonts w:asciiTheme="minorHAnsi" w:hAnsiTheme="minorHAnsi" w:cstheme="minorHAnsi"/>
                <w:sz w:val="20"/>
                <w:lang w:val="en-AU"/>
              </w:rPr>
              <w:t xml:space="preserve"> Engagement</w:t>
            </w:r>
          </w:p>
        </w:tc>
        <w:tc>
          <w:tcPr>
            <w:tcW w:w="5591" w:type="dxa"/>
          </w:tcPr>
          <w:p w14:paraId="315FEA02" w14:textId="29FEBD8B" w:rsidR="003707F4" w:rsidRPr="004B0B28" w:rsidRDefault="003707F4" w:rsidP="00D3218A">
            <w:pPr>
              <w:pStyle w:val="ListParagraph"/>
              <w:numPr>
                <w:ilvl w:val="0"/>
                <w:numId w:val="10"/>
              </w:numPr>
              <w:rPr>
                <w:rFonts w:asciiTheme="minorHAnsi" w:eastAsiaTheme="minorHAnsi" w:hAnsiTheme="minorHAnsi" w:cstheme="minorHAnsi"/>
                <w:sz w:val="20"/>
                <w:lang w:val="en-AU"/>
              </w:rPr>
            </w:pPr>
            <w:bookmarkStart w:id="2" w:name="_Hlk146020251"/>
            <w:r w:rsidRPr="004B0B28">
              <w:rPr>
                <w:rFonts w:asciiTheme="minorHAnsi" w:eastAsiaTheme="minorHAnsi" w:hAnsiTheme="minorHAnsi" w:cstheme="minorHAnsi"/>
                <w:sz w:val="20"/>
                <w:lang w:val="en-AU"/>
              </w:rPr>
              <w:t xml:space="preserve">Build and develop relationships with </w:t>
            </w:r>
            <w:r w:rsidR="00DD4F75" w:rsidRPr="004B0B28">
              <w:rPr>
                <w:rFonts w:asciiTheme="minorHAnsi" w:eastAsiaTheme="minorHAnsi" w:hAnsiTheme="minorHAnsi" w:cstheme="minorHAnsi"/>
                <w:sz w:val="20"/>
                <w:lang w:val="en-AU"/>
              </w:rPr>
              <w:t>members</w:t>
            </w:r>
            <w:r w:rsidR="002A2012">
              <w:rPr>
                <w:rFonts w:asciiTheme="minorHAnsi" w:eastAsiaTheme="minorHAnsi" w:hAnsiTheme="minorHAnsi" w:cstheme="minorHAnsi"/>
                <w:sz w:val="20"/>
                <w:lang w:val="en-AU"/>
              </w:rPr>
              <w:t xml:space="preserve"> </w:t>
            </w:r>
            <w:r w:rsidR="00083CF4">
              <w:rPr>
                <w:rFonts w:asciiTheme="minorHAnsi" w:eastAsiaTheme="minorHAnsi" w:hAnsiTheme="minorHAnsi" w:cstheme="minorHAnsi"/>
                <w:sz w:val="20"/>
                <w:lang w:val="en-AU"/>
              </w:rPr>
              <w:t xml:space="preserve">and </w:t>
            </w:r>
            <w:r w:rsidR="00083CF4" w:rsidRPr="004B0B28">
              <w:rPr>
                <w:rFonts w:asciiTheme="minorHAnsi" w:eastAsiaTheme="minorHAnsi" w:hAnsiTheme="minorHAnsi" w:cstheme="minorHAnsi"/>
                <w:sz w:val="20"/>
                <w:lang w:val="en-AU"/>
              </w:rPr>
              <w:t xml:space="preserve">key stakeholders </w:t>
            </w:r>
            <w:r w:rsidRPr="004B0B28">
              <w:rPr>
                <w:rFonts w:asciiTheme="minorHAnsi" w:eastAsiaTheme="minorHAnsi" w:hAnsiTheme="minorHAnsi" w:cstheme="minorHAnsi"/>
                <w:sz w:val="20"/>
                <w:lang w:val="en-AU"/>
              </w:rPr>
              <w:t>through regular communication</w:t>
            </w:r>
            <w:r w:rsidR="00083CF4">
              <w:rPr>
                <w:rFonts w:asciiTheme="minorHAnsi" w:eastAsiaTheme="minorHAnsi" w:hAnsiTheme="minorHAnsi" w:cstheme="minorHAnsi"/>
                <w:sz w:val="20"/>
                <w:lang w:val="en-AU"/>
              </w:rPr>
              <w:t>s</w:t>
            </w:r>
            <w:r w:rsidRPr="004B0B28">
              <w:rPr>
                <w:rFonts w:asciiTheme="minorHAnsi" w:eastAsiaTheme="minorHAnsi" w:hAnsiTheme="minorHAnsi" w:cstheme="minorHAnsi"/>
                <w:sz w:val="20"/>
                <w:lang w:val="en-AU"/>
              </w:rPr>
              <w:t>.</w:t>
            </w:r>
          </w:p>
          <w:p w14:paraId="12F12DEF" w14:textId="743AE236" w:rsidR="002A2012" w:rsidRPr="004B0B28" w:rsidRDefault="002A2012" w:rsidP="00D3218A">
            <w:pPr>
              <w:pStyle w:val="ListParagraph"/>
              <w:numPr>
                <w:ilvl w:val="0"/>
                <w:numId w:val="10"/>
              </w:numPr>
              <w:rPr>
                <w:rFonts w:asciiTheme="minorHAnsi" w:eastAsiaTheme="minorHAnsi" w:hAnsiTheme="minorHAnsi" w:cstheme="minorHAnsi"/>
                <w:sz w:val="20"/>
                <w:lang w:val="en-AU"/>
              </w:rPr>
            </w:pPr>
            <w:r w:rsidRPr="004B0B28">
              <w:rPr>
                <w:rFonts w:asciiTheme="minorHAnsi" w:eastAsiaTheme="minorHAnsi" w:hAnsiTheme="minorHAnsi" w:cstheme="minorHAnsi"/>
                <w:sz w:val="20"/>
                <w:lang w:val="en-AU"/>
              </w:rPr>
              <w:t>Work collaboratively with</w:t>
            </w:r>
            <w:r w:rsidR="00083CF4">
              <w:rPr>
                <w:rFonts w:asciiTheme="minorHAnsi" w:eastAsiaTheme="minorHAnsi" w:hAnsiTheme="minorHAnsi" w:cstheme="minorHAnsi"/>
                <w:sz w:val="20"/>
                <w:lang w:val="en-AU"/>
              </w:rPr>
              <w:t xml:space="preserve"> staff in</w:t>
            </w:r>
            <w:r w:rsidRPr="004B0B28">
              <w:rPr>
                <w:rFonts w:asciiTheme="minorHAnsi" w:eastAsiaTheme="minorHAnsi" w:hAnsiTheme="minorHAnsi" w:cstheme="minorHAnsi"/>
                <w:sz w:val="20"/>
                <w:lang w:val="en-AU"/>
              </w:rPr>
              <w:t xml:space="preserve"> other areas of the organisation to ensure the key priorities </w:t>
            </w:r>
            <w:r>
              <w:rPr>
                <w:rFonts w:asciiTheme="minorHAnsi" w:eastAsiaTheme="minorHAnsi" w:hAnsiTheme="minorHAnsi" w:cstheme="minorHAnsi"/>
                <w:sz w:val="20"/>
                <w:lang w:val="en-AU"/>
              </w:rPr>
              <w:t xml:space="preserve">within the Illawarra </w:t>
            </w:r>
            <w:r w:rsidR="00083CF4">
              <w:rPr>
                <w:rFonts w:asciiTheme="minorHAnsi" w:eastAsiaTheme="minorHAnsi" w:hAnsiTheme="minorHAnsi" w:cstheme="minorHAnsi"/>
                <w:sz w:val="20"/>
                <w:lang w:val="en-AU"/>
              </w:rPr>
              <w:t xml:space="preserve">region </w:t>
            </w:r>
            <w:r>
              <w:rPr>
                <w:rFonts w:asciiTheme="minorHAnsi" w:eastAsiaTheme="minorHAnsi" w:hAnsiTheme="minorHAnsi" w:cstheme="minorHAnsi"/>
                <w:sz w:val="20"/>
                <w:lang w:val="en-AU"/>
              </w:rPr>
              <w:t>are addressed</w:t>
            </w:r>
            <w:r w:rsidR="00D3218A">
              <w:rPr>
                <w:rFonts w:asciiTheme="minorHAnsi" w:eastAsiaTheme="minorHAnsi" w:hAnsiTheme="minorHAnsi" w:cstheme="minorHAnsi"/>
                <w:sz w:val="20"/>
                <w:lang w:val="en-AU"/>
              </w:rPr>
              <w:t xml:space="preserve"> (including membership, training and education, lifesaving, and support operations team members</w:t>
            </w:r>
            <w:r w:rsidR="00083CF4">
              <w:rPr>
                <w:rFonts w:asciiTheme="minorHAnsi" w:eastAsiaTheme="minorHAnsi" w:hAnsiTheme="minorHAnsi" w:cstheme="minorHAnsi"/>
                <w:sz w:val="20"/>
                <w:lang w:val="en-AU"/>
              </w:rPr>
              <w:t>)</w:t>
            </w:r>
            <w:r w:rsidRPr="004B0B28">
              <w:rPr>
                <w:rFonts w:asciiTheme="minorHAnsi" w:eastAsiaTheme="minorHAnsi" w:hAnsiTheme="minorHAnsi" w:cstheme="minorHAnsi"/>
                <w:sz w:val="20"/>
                <w:lang w:val="en-AU"/>
              </w:rPr>
              <w:t>.</w:t>
            </w:r>
          </w:p>
          <w:p w14:paraId="1F754BEA" w14:textId="5867F6B6" w:rsidR="004F2163" w:rsidRPr="00D3218A" w:rsidRDefault="002A2012" w:rsidP="00D3218A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en-A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Act as the k</w:t>
            </w:r>
            <w:r w:rsidR="00D3218A">
              <w:rPr>
                <w:rFonts w:asciiTheme="minorHAnsi" w:hAnsiTheme="minorHAnsi" w:cstheme="minorHAnsi"/>
                <w:color w:val="000000"/>
                <w:sz w:val="20"/>
              </w:rPr>
              <w:t>ey liaison between clubs and SLSNSW</w:t>
            </w:r>
            <w:r w:rsidR="00083CF4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  <w:p w14:paraId="04F321BB" w14:textId="0A9F3F95" w:rsidR="001F558B" w:rsidRPr="00D3218A" w:rsidRDefault="00284DBA" w:rsidP="00D3218A">
            <w:pPr>
              <w:pStyle w:val="ListParagraph"/>
              <w:numPr>
                <w:ilvl w:val="0"/>
                <w:numId w:val="10"/>
              </w:numPr>
              <w:rPr>
                <w:rFonts w:asciiTheme="minorHAnsi" w:eastAsiaTheme="minorHAnsi" w:hAnsiTheme="minorHAnsi" w:cstheme="minorHAnsi"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sz w:val="20"/>
              </w:rPr>
              <w:t>Always represent SLSNSW in a professional manner</w:t>
            </w:r>
            <w:r w:rsidR="001F558B" w:rsidRPr="004B0B28">
              <w:rPr>
                <w:rFonts w:asciiTheme="minorHAnsi" w:hAnsiTheme="minorHAnsi" w:cstheme="minorHAnsi"/>
                <w:sz w:val="20"/>
              </w:rPr>
              <w:t>.</w:t>
            </w:r>
          </w:p>
          <w:bookmarkEnd w:id="2"/>
          <w:p w14:paraId="73D4201F" w14:textId="716CB5A5" w:rsidR="00D3218A" w:rsidRPr="00D3218A" w:rsidRDefault="00D3218A" w:rsidP="00D3218A">
            <w:pPr>
              <w:rPr>
                <w:rFonts w:asciiTheme="minorHAnsi" w:eastAsiaTheme="minorHAnsi" w:hAnsiTheme="minorHAnsi" w:cstheme="minorHAnsi"/>
                <w:sz w:val="20"/>
                <w:lang w:val="en-AU"/>
              </w:rPr>
            </w:pPr>
          </w:p>
        </w:tc>
      </w:tr>
    </w:tbl>
    <w:p w14:paraId="7347E374" w14:textId="312F1F62" w:rsidR="0084188D" w:rsidRPr="004B0B28" w:rsidRDefault="0084188D" w:rsidP="009C2A41">
      <w:pPr>
        <w:ind w:left="397" w:hanging="397"/>
        <w:rPr>
          <w:rFonts w:asciiTheme="minorHAnsi" w:hAnsiTheme="minorHAnsi" w:cstheme="minorHAnsi"/>
          <w:sz w:val="20"/>
          <w:lang w:val="en-AU"/>
        </w:rPr>
      </w:pPr>
    </w:p>
    <w:p w14:paraId="77D3BE0D" w14:textId="77777777" w:rsidR="00F60CDD" w:rsidRPr="004B0B28" w:rsidRDefault="00F60CDD" w:rsidP="004A666E">
      <w:pPr>
        <w:rPr>
          <w:rFonts w:asciiTheme="minorHAnsi" w:hAnsiTheme="minorHAnsi" w:cstheme="minorHAnsi"/>
          <w:sz w:val="20"/>
          <w:lang w:val="en-AU"/>
        </w:rPr>
      </w:pPr>
    </w:p>
    <w:p w14:paraId="24237FA1" w14:textId="77777777" w:rsidR="00BD382C" w:rsidRDefault="00BD382C">
      <w:r>
        <w:br w:type="page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407"/>
      </w:tblGrid>
      <w:tr w:rsidR="0084188D" w:rsidRPr="004B0B28" w14:paraId="69A3E321" w14:textId="77777777" w:rsidTr="00346E5C">
        <w:tc>
          <w:tcPr>
            <w:tcW w:w="9072" w:type="dxa"/>
            <w:gridSpan w:val="2"/>
            <w:shd w:val="clear" w:color="auto" w:fill="E5B8B7" w:themeFill="accent2" w:themeFillTint="66"/>
          </w:tcPr>
          <w:p w14:paraId="27EDD227" w14:textId="3B075A64" w:rsidR="0084188D" w:rsidRPr="004B0B28" w:rsidRDefault="0000017B" w:rsidP="0084188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aps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sz w:val="20"/>
              </w:rPr>
              <w:lastRenderedPageBreak/>
              <w:br w:type="page"/>
            </w:r>
            <w:r w:rsidR="0084188D" w:rsidRPr="004B0B28">
              <w:rPr>
                <w:rFonts w:asciiTheme="minorHAnsi" w:hAnsiTheme="minorHAnsi" w:cstheme="minorHAnsi"/>
                <w:b/>
                <w:caps/>
                <w:sz w:val="20"/>
                <w:lang w:val="en-AU"/>
              </w:rPr>
              <w:t xml:space="preserve">Core </w:t>
            </w:r>
            <w:r w:rsidR="00346E5C" w:rsidRPr="004B0B28">
              <w:rPr>
                <w:rFonts w:asciiTheme="minorHAnsi" w:hAnsiTheme="minorHAnsi" w:cstheme="minorHAnsi"/>
                <w:b/>
                <w:caps/>
                <w:sz w:val="20"/>
                <w:lang w:val="en-AU"/>
              </w:rPr>
              <w:t>ACCOUNTABILITIES</w:t>
            </w:r>
            <w:r w:rsidR="0084188D" w:rsidRPr="004B0B28">
              <w:rPr>
                <w:rFonts w:asciiTheme="minorHAnsi" w:hAnsiTheme="minorHAnsi" w:cstheme="minorHAnsi"/>
                <w:b/>
                <w:caps/>
                <w:sz w:val="20"/>
                <w:lang w:val="en-AU"/>
              </w:rPr>
              <w:t xml:space="preserve"> (All </w:t>
            </w:r>
            <w:r w:rsidR="00346E5C" w:rsidRPr="004B0B28">
              <w:rPr>
                <w:rFonts w:asciiTheme="minorHAnsi" w:hAnsiTheme="minorHAnsi" w:cstheme="minorHAnsi"/>
                <w:b/>
                <w:caps/>
                <w:sz w:val="20"/>
                <w:lang w:val="en-AU"/>
              </w:rPr>
              <w:t>EMPLOYEES</w:t>
            </w:r>
            <w:r w:rsidR="0084188D" w:rsidRPr="004B0B28">
              <w:rPr>
                <w:rFonts w:asciiTheme="minorHAnsi" w:hAnsiTheme="minorHAnsi" w:cstheme="minorHAnsi"/>
                <w:b/>
                <w:caps/>
                <w:sz w:val="20"/>
                <w:lang w:val="en-AU"/>
              </w:rPr>
              <w:t>)</w:t>
            </w:r>
          </w:p>
        </w:tc>
      </w:tr>
      <w:tr w:rsidR="0084188D" w:rsidRPr="004B0B28" w14:paraId="09F0B453" w14:textId="77777777" w:rsidTr="00346E5C">
        <w:tc>
          <w:tcPr>
            <w:tcW w:w="2665" w:type="dxa"/>
          </w:tcPr>
          <w:p w14:paraId="4F4D5555" w14:textId="77777777" w:rsidR="0084188D" w:rsidRPr="004B0B28" w:rsidRDefault="0084188D" w:rsidP="0084188D">
            <w:pPr>
              <w:rPr>
                <w:rFonts w:asciiTheme="minorHAnsi" w:hAnsiTheme="minorHAnsi" w:cstheme="minorHAnsi"/>
                <w:b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b/>
                <w:sz w:val="20"/>
                <w:lang w:val="en-AU"/>
              </w:rPr>
              <w:t>Accountabilities</w:t>
            </w:r>
          </w:p>
        </w:tc>
        <w:tc>
          <w:tcPr>
            <w:tcW w:w="6407" w:type="dxa"/>
          </w:tcPr>
          <w:p w14:paraId="64CF90BE" w14:textId="77777777" w:rsidR="0084188D" w:rsidRPr="004B0B28" w:rsidRDefault="0084188D" w:rsidP="0084188D">
            <w:pPr>
              <w:rPr>
                <w:rFonts w:asciiTheme="minorHAnsi" w:hAnsiTheme="minorHAnsi" w:cstheme="minorHAnsi"/>
                <w:b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b/>
                <w:sz w:val="20"/>
                <w:lang w:val="en-AU"/>
              </w:rPr>
              <w:t>Key Performance Indicators (KPI’s)</w:t>
            </w:r>
          </w:p>
        </w:tc>
      </w:tr>
      <w:tr w:rsidR="0084188D" w:rsidRPr="004B0B28" w14:paraId="5D9B2D7D" w14:textId="77777777" w:rsidTr="00346E5C">
        <w:tc>
          <w:tcPr>
            <w:tcW w:w="2665" w:type="dxa"/>
          </w:tcPr>
          <w:p w14:paraId="72428BD2" w14:textId="77777777" w:rsidR="0084188D" w:rsidRPr="004B0B28" w:rsidRDefault="0084188D" w:rsidP="0084188D">
            <w:pPr>
              <w:rPr>
                <w:rFonts w:asciiTheme="minorHAnsi" w:hAnsiTheme="minorHAnsi" w:cstheme="minorHAnsi"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>Work Health and Safety</w:t>
            </w:r>
          </w:p>
        </w:tc>
        <w:tc>
          <w:tcPr>
            <w:tcW w:w="6407" w:type="dxa"/>
          </w:tcPr>
          <w:p w14:paraId="7DFAF5EA" w14:textId="77777777" w:rsidR="0084188D" w:rsidRPr="004B0B28" w:rsidRDefault="0084188D" w:rsidP="0084188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>Demonstrates action taken in identifying hazards, assessing risk, and immediately report any injury, near miss and damaged equipment or any other hazard observed in the workplace</w:t>
            </w:r>
          </w:p>
          <w:p w14:paraId="1FB91150" w14:textId="77777777" w:rsidR="0084188D" w:rsidRPr="004B0B28" w:rsidRDefault="0084188D" w:rsidP="0084188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>Demonstrates duty of care, considers own safety and the safety of others while at work</w:t>
            </w:r>
          </w:p>
          <w:p w14:paraId="19D9F4EB" w14:textId="77777777" w:rsidR="0084188D" w:rsidRPr="004B0B28" w:rsidRDefault="0084188D" w:rsidP="0084188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>Reasonably complies with WHS guidelines and procedures, using protective clothing or equipment provided at all required times</w:t>
            </w:r>
          </w:p>
          <w:p w14:paraId="5995A074" w14:textId="77777777" w:rsidR="0084188D" w:rsidRPr="004B0B28" w:rsidRDefault="0084188D" w:rsidP="0084188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>Is fully aware of SLSNSW’s safety procedures and expectations, and actively participates and contributes</w:t>
            </w:r>
          </w:p>
          <w:p w14:paraId="5C396E1C" w14:textId="77777777" w:rsidR="0084188D" w:rsidRPr="004B0B28" w:rsidRDefault="0084188D" w:rsidP="0084188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 xml:space="preserve">Participates in the ongoing improvement of the SLSNSW WHS </w:t>
            </w:r>
            <w:r w:rsidR="009B66CF" w:rsidRPr="004B0B28">
              <w:rPr>
                <w:rFonts w:asciiTheme="minorHAnsi" w:hAnsiTheme="minorHAnsi" w:cstheme="minorHAnsi"/>
                <w:sz w:val="20"/>
                <w:lang w:val="en-AU"/>
              </w:rPr>
              <w:t>P</w:t>
            </w: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>olicy and visibly and constantly supports its implementation</w:t>
            </w:r>
          </w:p>
          <w:p w14:paraId="22421E90" w14:textId="77777777" w:rsidR="0084188D" w:rsidRPr="004B0B28" w:rsidRDefault="0084188D" w:rsidP="0084188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 xml:space="preserve">Practice and promote the SLSNSW </w:t>
            </w:r>
            <w:r w:rsidR="009B66CF" w:rsidRPr="004B0B28">
              <w:rPr>
                <w:rFonts w:asciiTheme="minorHAnsi" w:hAnsiTheme="minorHAnsi" w:cstheme="minorHAnsi"/>
                <w:sz w:val="20"/>
                <w:lang w:val="en-AU"/>
              </w:rPr>
              <w:t xml:space="preserve">Equal Employment Opportunity (EEO), Anti-Discrimination, Anti-Bullying and Harassment Policy </w:t>
            </w: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 xml:space="preserve">by treating fellow </w:t>
            </w:r>
            <w:r w:rsidR="009B66CF" w:rsidRPr="004B0B28">
              <w:rPr>
                <w:rFonts w:asciiTheme="minorHAnsi" w:hAnsiTheme="minorHAnsi" w:cstheme="minorHAnsi"/>
                <w:sz w:val="20"/>
                <w:lang w:val="en-AU"/>
              </w:rPr>
              <w:t>employees</w:t>
            </w: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 xml:space="preserve"> and others fairly and equitably and without discrimination, harassment or bullying.</w:t>
            </w:r>
          </w:p>
        </w:tc>
      </w:tr>
      <w:tr w:rsidR="0084188D" w:rsidRPr="004B0B28" w14:paraId="4358A563" w14:textId="77777777" w:rsidTr="00346E5C">
        <w:tc>
          <w:tcPr>
            <w:tcW w:w="2665" w:type="dxa"/>
          </w:tcPr>
          <w:p w14:paraId="252CF093" w14:textId="77777777" w:rsidR="0084188D" w:rsidRPr="004B0B28" w:rsidRDefault="0084188D" w:rsidP="0084188D">
            <w:pPr>
              <w:rPr>
                <w:rFonts w:asciiTheme="minorHAnsi" w:hAnsiTheme="minorHAnsi" w:cstheme="minorHAnsi"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>Organisational Culture</w:t>
            </w:r>
          </w:p>
        </w:tc>
        <w:tc>
          <w:tcPr>
            <w:tcW w:w="6407" w:type="dxa"/>
          </w:tcPr>
          <w:p w14:paraId="4815FAEA" w14:textId="77777777" w:rsidR="0084188D" w:rsidRPr="004B0B28" w:rsidRDefault="0084188D" w:rsidP="0084188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>Promotes and encourages personal growth and effective communication</w:t>
            </w:r>
          </w:p>
          <w:p w14:paraId="0E47AFBD" w14:textId="77777777" w:rsidR="0084188D" w:rsidRPr="004B0B28" w:rsidRDefault="0084188D" w:rsidP="0084188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>Understands and supports</w:t>
            </w:r>
            <w:r w:rsidR="009B66CF" w:rsidRPr="004B0B28">
              <w:rPr>
                <w:rFonts w:asciiTheme="minorHAnsi" w:hAnsiTheme="minorHAnsi" w:cstheme="minorHAnsi"/>
                <w:sz w:val="20"/>
                <w:lang w:val="en-AU"/>
              </w:rPr>
              <w:t xml:space="preserve"> the Code of Conduct,</w:t>
            </w: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 xml:space="preserve"> policies and procedures of the organisation</w:t>
            </w:r>
          </w:p>
          <w:p w14:paraId="6F2D9922" w14:textId="77777777" w:rsidR="0084188D" w:rsidRPr="004B0B28" w:rsidRDefault="0084188D" w:rsidP="0084188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 xml:space="preserve">Continually contributes to and supports volunteers &amp; </w:t>
            </w:r>
            <w:r w:rsidR="009B66CF" w:rsidRPr="004B0B28">
              <w:rPr>
                <w:rFonts w:asciiTheme="minorHAnsi" w:hAnsiTheme="minorHAnsi" w:cstheme="minorHAnsi"/>
                <w:sz w:val="20"/>
                <w:lang w:val="en-AU"/>
              </w:rPr>
              <w:t>employees</w:t>
            </w: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>, including Directors, Branches, Clubs &amp; Members</w:t>
            </w:r>
            <w:r w:rsidR="00390516" w:rsidRPr="004B0B28">
              <w:rPr>
                <w:rFonts w:asciiTheme="minorHAnsi" w:hAnsiTheme="minorHAnsi" w:cstheme="minorHAnsi"/>
                <w:sz w:val="20"/>
                <w:lang w:val="en-AU"/>
              </w:rPr>
              <w:t>.</w:t>
            </w:r>
          </w:p>
        </w:tc>
      </w:tr>
      <w:tr w:rsidR="0084188D" w:rsidRPr="004B0B28" w14:paraId="60D013FB" w14:textId="77777777" w:rsidTr="00346E5C">
        <w:tc>
          <w:tcPr>
            <w:tcW w:w="2665" w:type="dxa"/>
          </w:tcPr>
          <w:p w14:paraId="3ACDA081" w14:textId="77777777" w:rsidR="0084188D" w:rsidRPr="004B0B28" w:rsidRDefault="0084188D" w:rsidP="0084188D">
            <w:pPr>
              <w:rPr>
                <w:rFonts w:asciiTheme="minorHAnsi" w:hAnsiTheme="minorHAnsi" w:cstheme="minorHAnsi"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>Leadership/Teamwork</w:t>
            </w:r>
          </w:p>
        </w:tc>
        <w:tc>
          <w:tcPr>
            <w:tcW w:w="6407" w:type="dxa"/>
          </w:tcPr>
          <w:p w14:paraId="7D935106" w14:textId="77777777" w:rsidR="0084188D" w:rsidRPr="004B0B28" w:rsidRDefault="0084188D" w:rsidP="0084188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>Supports the decisions of SLSNSW Board of Directors and SLSNSW Management</w:t>
            </w:r>
          </w:p>
          <w:p w14:paraId="17983D0E" w14:textId="77777777" w:rsidR="0084188D" w:rsidRPr="004B0B28" w:rsidRDefault="0084188D" w:rsidP="0084188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>Displays willingness to assist others, shares knowledge openly, cooperates and supports the department</w:t>
            </w:r>
          </w:p>
          <w:p w14:paraId="466B0EE3" w14:textId="77777777" w:rsidR="0084188D" w:rsidRPr="004B0B28" w:rsidRDefault="0084188D" w:rsidP="0084188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>Receptive and open to feedback</w:t>
            </w:r>
          </w:p>
          <w:p w14:paraId="1426FB46" w14:textId="77777777" w:rsidR="0084188D" w:rsidRPr="004B0B28" w:rsidRDefault="0084188D" w:rsidP="0084188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>Maintains a positive and constructive attitude that promotes confidence in those around them</w:t>
            </w:r>
          </w:p>
          <w:p w14:paraId="368279FB" w14:textId="77777777" w:rsidR="0084188D" w:rsidRPr="004B0B28" w:rsidRDefault="0084188D" w:rsidP="0084188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 xml:space="preserve">Contributes to </w:t>
            </w:r>
            <w:r w:rsidR="009B66CF" w:rsidRPr="004B0B28">
              <w:rPr>
                <w:rFonts w:asciiTheme="minorHAnsi" w:hAnsiTheme="minorHAnsi" w:cstheme="minorHAnsi"/>
                <w:sz w:val="20"/>
                <w:lang w:val="en-AU"/>
              </w:rPr>
              <w:t>team</w:t>
            </w: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 xml:space="preserve"> meetings and promotes the exchange of information throughout the organisation</w:t>
            </w:r>
          </w:p>
          <w:p w14:paraId="468E6BF3" w14:textId="77777777" w:rsidR="0084188D" w:rsidRPr="004B0B28" w:rsidRDefault="0084188D" w:rsidP="0084188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>Regularly meets with Manager</w:t>
            </w:r>
            <w:r w:rsidR="009B66CF" w:rsidRPr="004B0B28">
              <w:rPr>
                <w:rFonts w:asciiTheme="minorHAnsi" w:hAnsiTheme="minorHAnsi" w:cstheme="minorHAnsi"/>
                <w:sz w:val="20"/>
                <w:lang w:val="en-AU"/>
              </w:rPr>
              <w:t>/ team</w:t>
            </w: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 xml:space="preserve"> to discuss performance, plans and current issues</w:t>
            </w:r>
            <w:r w:rsidR="00390516" w:rsidRPr="004B0B28">
              <w:rPr>
                <w:rFonts w:asciiTheme="minorHAnsi" w:hAnsiTheme="minorHAnsi" w:cstheme="minorHAnsi"/>
                <w:sz w:val="20"/>
                <w:lang w:val="en-AU"/>
              </w:rPr>
              <w:t>.</w:t>
            </w:r>
          </w:p>
        </w:tc>
      </w:tr>
      <w:tr w:rsidR="0084188D" w:rsidRPr="004B0B28" w14:paraId="3389B4AE" w14:textId="77777777" w:rsidTr="00346E5C">
        <w:tc>
          <w:tcPr>
            <w:tcW w:w="2665" w:type="dxa"/>
          </w:tcPr>
          <w:p w14:paraId="299B61B2" w14:textId="77777777" w:rsidR="0084188D" w:rsidRPr="004B0B28" w:rsidRDefault="0084188D" w:rsidP="0084188D">
            <w:pPr>
              <w:rPr>
                <w:rFonts w:asciiTheme="minorHAnsi" w:hAnsiTheme="minorHAnsi" w:cstheme="minorHAnsi"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>Continuous Improvement</w:t>
            </w:r>
          </w:p>
        </w:tc>
        <w:tc>
          <w:tcPr>
            <w:tcW w:w="6407" w:type="dxa"/>
          </w:tcPr>
          <w:p w14:paraId="48FFB784" w14:textId="77777777" w:rsidR="0084188D" w:rsidRPr="004B0B28" w:rsidRDefault="0084188D" w:rsidP="0084188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>Exercises initiative in making improvements to work processes and outcomes</w:t>
            </w:r>
          </w:p>
          <w:p w14:paraId="1530123B" w14:textId="77777777" w:rsidR="0084188D" w:rsidRPr="004B0B28" w:rsidRDefault="0084188D" w:rsidP="0084188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>Always searches for better ways and strives for best practice</w:t>
            </w:r>
          </w:p>
          <w:p w14:paraId="70381BA6" w14:textId="77777777" w:rsidR="0084188D" w:rsidRPr="004B0B28" w:rsidRDefault="0084188D" w:rsidP="0084188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>Embraces and adapts to change</w:t>
            </w:r>
            <w:r w:rsidR="00390516" w:rsidRPr="004B0B28">
              <w:rPr>
                <w:rFonts w:asciiTheme="minorHAnsi" w:hAnsiTheme="minorHAnsi" w:cstheme="minorHAnsi"/>
                <w:sz w:val="20"/>
                <w:lang w:val="en-AU"/>
              </w:rPr>
              <w:t>.</w:t>
            </w:r>
          </w:p>
        </w:tc>
      </w:tr>
    </w:tbl>
    <w:p w14:paraId="44E536FA" w14:textId="77777777" w:rsidR="009C2A41" w:rsidRPr="004B0B28" w:rsidRDefault="009C2A41" w:rsidP="009C2A41">
      <w:pPr>
        <w:ind w:left="397" w:hanging="397"/>
        <w:rPr>
          <w:rFonts w:asciiTheme="minorHAnsi" w:hAnsiTheme="minorHAnsi" w:cstheme="minorHAnsi"/>
          <w:sz w:val="20"/>
          <w:lang w:val="en-AU"/>
        </w:rPr>
      </w:pPr>
    </w:p>
    <w:tbl>
      <w:tblPr>
        <w:tblStyle w:val="TableGrid1"/>
        <w:tblpPr w:leftFromText="180" w:rightFromText="180" w:vertAnchor="text" w:horzAnchor="margin" w:tblpXSpec="center" w:tblpY="11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4188D" w:rsidRPr="004B0B28" w14:paraId="0CB2D722" w14:textId="77777777" w:rsidTr="00346E5C">
        <w:tc>
          <w:tcPr>
            <w:tcW w:w="9067" w:type="dxa"/>
            <w:shd w:val="clear" w:color="auto" w:fill="D9D9D9"/>
          </w:tcPr>
          <w:p w14:paraId="287ADE67" w14:textId="77777777" w:rsidR="0084188D" w:rsidRPr="004B0B28" w:rsidRDefault="0084188D" w:rsidP="0084188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lang w:val="en-AU" w:eastAsia="en-AU"/>
              </w:rPr>
            </w:pPr>
            <w:r w:rsidRPr="004B0B28">
              <w:rPr>
                <w:rFonts w:asciiTheme="minorHAnsi" w:hAnsiTheme="minorHAnsi" w:cstheme="minorHAnsi"/>
                <w:b/>
                <w:sz w:val="20"/>
                <w:lang w:val="en-AU" w:eastAsia="en-AU"/>
              </w:rPr>
              <w:t>WORKING RELATIONSHIPS</w:t>
            </w:r>
          </w:p>
        </w:tc>
      </w:tr>
      <w:tr w:rsidR="0084188D" w:rsidRPr="004B0B28" w14:paraId="0600969A" w14:textId="77777777" w:rsidTr="00346E5C">
        <w:trPr>
          <w:trHeight w:val="416"/>
        </w:trPr>
        <w:tc>
          <w:tcPr>
            <w:tcW w:w="9067" w:type="dxa"/>
          </w:tcPr>
          <w:p w14:paraId="43F3F24B" w14:textId="597CBF7D" w:rsidR="0084188D" w:rsidRPr="004B0B28" w:rsidRDefault="0084188D" w:rsidP="0084188D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Theme="minorHAnsi" w:hAnsiTheme="minorHAnsi" w:cstheme="minorHAnsi"/>
                <w:sz w:val="20"/>
                <w:lang w:val="en-AU" w:eastAsia="en-AU"/>
              </w:rPr>
            </w:pPr>
            <w:r w:rsidRPr="004B0B28">
              <w:rPr>
                <w:rFonts w:asciiTheme="minorHAnsi" w:hAnsiTheme="minorHAnsi" w:cstheme="minorHAnsi"/>
                <w:b/>
                <w:sz w:val="20"/>
                <w:lang w:val="en-AU" w:eastAsia="en-AU"/>
              </w:rPr>
              <w:t xml:space="preserve">Internal </w:t>
            </w:r>
            <w:r w:rsidR="00722E39" w:rsidRPr="004B0B28">
              <w:rPr>
                <w:rFonts w:asciiTheme="minorHAnsi" w:hAnsiTheme="minorHAnsi" w:cstheme="minorHAnsi"/>
                <w:sz w:val="20"/>
                <w:lang w:val="en-AU" w:eastAsia="en-AU"/>
              </w:rPr>
              <w:t>–</w:t>
            </w:r>
            <w:r w:rsidRPr="004B0B28">
              <w:rPr>
                <w:rFonts w:asciiTheme="minorHAnsi" w:hAnsiTheme="minorHAnsi" w:cstheme="minorHAnsi"/>
                <w:sz w:val="20"/>
                <w:lang w:val="en-AU" w:eastAsia="en-AU"/>
              </w:rPr>
              <w:t xml:space="preserve"> </w:t>
            </w:r>
            <w:r w:rsidR="00EB2F64" w:rsidRPr="004B0B28">
              <w:rPr>
                <w:rFonts w:asciiTheme="minorHAnsi" w:hAnsiTheme="minorHAnsi" w:cstheme="minorHAnsi"/>
                <w:sz w:val="20"/>
                <w:lang w:val="en-AU" w:eastAsia="en-AU"/>
              </w:rPr>
              <w:t xml:space="preserve">SLSNSW Staff; </w:t>
            </w:r>
            <w:r w:rsidR="00AE15C0">
              <w:rPr>
                <w:rFonts w:asciiTheme="minorHAnsi" w:hAnsiTheme="minorHAnsi" w:cstheme="minorHAnsi"/>
                <w:sz w:val="20"/>
                <w:lang w:val="en-AU" w:eastAsia="en-AU"/>
              </w:rPr>
              <w:t>Illawarra Branch Executive</w:t>
            </w:r>
            <w:r w:rsidR="00EB2F64" w:rsidRPr="004B0B28">
              <w:rPr>
                <w:rFonts w:asciiTheme="minorHAnsi" w:hAnsiTheme="minorHAnsi" w:cstheme="minorHAnsi"/>
                <w:sz w:val="20"/>
                <w:lang w:val="en-AU" w:eastAsia="en-AU"/>
              </w:rPr>
              <w:t xml:space="preserve">; </w:t>
            </w:r>
            <w:r w:rsidR="00AE15C0">
              <w:rPr>
                <w:rFonts w:asciiTheme="minorHAnsi" w:hAnsiTheme="minorHAnsi" w:cstheme="minorHAnsi"/>
                <w:sz w:val="20"/>
                <w:lang w:val="en-AU" w:eastAsia="en-AU"/>
              </w:rPr>
              <w:t xml:space="preserve">Illawarra </w:t>
            </w:r>
            <w:r w:rsidR="00EB2F64" w:rsidRPr="004B0B28">
              <w:rPr>
                <w:rFonts w:asciiTheme="minorHAnsi" w:hAnsiTheme="minorHAnsi" w:cstheme="minorHAnsi"/>
                <w:sz w:val="20"/>
                <w:lang w:val="en-AU" w:eastAsia="en-AU"/>
              </w:rPr>
              <w:t>Clubs and Members.</w:t>
            </w:r>
          </w:p>
          <w:p w14:paraId="00A2F0E8" w14:textId="4522EDBF" w:rsidR="0084188D" w:rsidRPr="004B0B28" w:rsidRDefault="0084188D" w:rsidP="0084188D">
            <w:pPr>
              <w:spacing w:before="120" w:after="120"/>
              <w:rPr>
                <w:rFonts w:asciiTheme="minorHAnsi" w:hAnsiTheme="minorHAnsi" w:cstheme="minorHAnsi"/>
                <w:sz w:val="20"/>
                <w:lang w:val="en-US" w:eastAsia="en-AU"/>
              </w:rPr>
            </w:pPr>
            <w:r w:rsidRPr="004B0B28">
              <w:rPr>
                <w:rFonts w:asciiTheme="minorHAnsi" w:hAnsiTheme="minorHAnsi" w:cstheme="minorHAnsi"/>
                <w:b/>
                <w:sz w:val="20"/>
                <w:lang w:val="en-AU" w:eastAsia="en-AU"/>
              </w:rPr>
              <w:t xml:space="preserve">External </w:t>
            </w:r>
            <w:r w:rsidRPr="004B0B28">
              <w:rPr>
                <w:rFonts w:asciiTheme="minorHAnsi" w:hAnsiTheme="minorHAnsi" w:cstheme="minorHAnsi"/>
                <w:sz w:val="20"/>
                <w:lang w:val="en-AU" w:eastAsia="en-AU"/>
              </w:rPr>
              <w:t xml:space="preserve">– </w:t>
            </w:r>
            <w:r w:rsidR="00AE15C0">
              <w:rPr>
                <w:rFonts w:asciiTheme="minorHAnsi" w:hAnsiTheme="minorHAnsi" w:cstheme="minorHAnsi"/>
                <w:sz w:val="20"/>
                <w:lang w:val="en-AU" w:eastAsia="en-AU"/>
              </w:rPr>
              <w:t>Local sporting and community bodies</w:t>
            </w:r>
            <w:r w:rsidR="00776BC0">
              <w:rPr>
                <w:rFonts w:asciiTheme="minorHAnsi" w:hAnsiTheme="minorHAnsi" w:cstheme="minorHAnsi"/>
                <w:sz w:val="20"/>
                <w:lang w:val="en-AU" w:eastAsia="en-AU"/>
              </w:rPr>
              <w:t xml:space="preserve"> </w:t>
            </w:r>
            <w:r w:rsidR="001906D1">
              <w:rPr>
                <w:rFonts w:asciiTheme="minorHAnsi" w:hAnsiTheme="minorHAnsi" w:cstheme="minorHAnsi"/>
                <w:sz w:val="20"/>
                <w:lang w:val="en-AU" w:eastAsia="en-AU"/>
              </w:rPr>
              <w:t>and providers</w:t>
            </w:r>
            <w:r w:rsidR="00083CF4">
              <w:rPr>
                <w:rFonts w:asciiTheme="minorHAnsi" w:hAnsiTheme="minorHAnsi" w:cstheme="minorHAnsi"/>
                <w:sz w:val="20"/>
                <w:lang w:val="en-AU" w:eastAsia="en-AU"/>
              </w:rPr>
              <w:t>,</w:t>
            </w:r>
            <w:r w:rsidR="001906D1">
              <w:rPr>
                <w:rFonts w:asciiTheme="minorHAnsi" w:hAnsiTheme="minorHAnsi" w:cstheme="minorHAnsi"/>
                <w:sz w:val="20"/>
                <w:lang w:val="en-AU" w:eastAsia="en-AU"/>
              </w:rPr>
              <w:t xml:space="preserve"> </w:t>
            </w:r>
            <w:r w:rsidR="00083CF4">
              <w:rPr>
                <w:rFonts w:asciiTheme="minorHAnsi" w:hAnsiTheme="minorHAnsi" w:cstheme="minorHAnsi"/>
                <w:sz w:val="20"/>
                <w:lang w:val="en-AU" w:eastAsia="en-AU"/>
              </w:rPr>
              <w:t>Wollongong</w:t>
            </w:r>
            <w:r w:rsidR="00776BC0">
              <w:rPr>
                <w:rFonts w:asciiTheme="minorHAnsi" w:hAnsiTheme="minorHAnsi" w:cstheme="minorHAnsi"/>
                <w:sz w:val="20"/>
                <w:lang w:val="en-AU" w:eastAsia="en-AU"/>
              </w:rPr>
              <w:t xml:space="preserve"> Council</w:t>
            </w:r>
            <w:r w:rsidR="001906D1">
              <w:rPr>
                <w:rFonts w:asciiTheme="minorHAnsi" w:hAnsiTheme="minorHAnsi" w:cstheme="minorHAnsi"/>
                <w:sz w:val="20"/>
                <w:lang w:val="en-AU" w:eastAsia="en-AU"/>
              </w:rPr>
              <w:t>, local schools</w:t>
            </w:r>
            <w:r w:rsidR="00083CF4">
              <w:rPr>
                <w:rFonts w:asciiTheme="minorHAnsi" w:hAnsiTheme="minorHAnsi" w:cstheme="minorHAnsi"/>
                <w:sz w:val="20"/>
                <w:lang w:val="en-AU" w:eastAsia="en-AU"/>
              </w:rPr>
              <w:t xml:space="preserve"> and education institutions, local media outlets</w:t>
            </w:r>
            <w:r w:rsidR="00EB2F64" w:rsidRPr="004B0B28">
              <w:rPr>
                <w:rFonts w:asciiTheme="minorHAnsi" w:hAnsiTheme="minorHAnsi" w:cstheme="minorHAnsi"/>
                <w:sz w:val="20"/>
                <w:lang w:val="en-AU" w:eastAsia="en-AU"/>
              </w:rPr>
              <w:t>.</w:t>
            </w:r>
          </w:p>
        </w:tc>
      </w:tr>
    </w:tbl>
    <w:p w14:paraId="5F9E4CC3" w14:textId="77777777" w:rsidR="00A31EF5" w:rsidRPr="004B0B28" w:rsidRDefault="00A31EF5" w:rsidP="0072076F">
      <w:pPr>
        <w:rPr>
          <w:rFonts w:asciiTheme="minorHAnsi" w:hAnsiTheme="minorHAnsi" w:cstheme="minorHAnsi"/>
          <w:sz w:val="20"/>
        </w:rPr>
      </w:pPr>
    </w:p>
    <w:p w14:paraId="4E34C4E0" w14:textId="77777777" w:rsidR="00E32D90" w:rsidRPr="004B0B28" w:rsidRDefault="00E32D90">
      <w:pPr>
        <w:rPr>
          <w:rFonts w:asciiTheme="minorHAnsi" w:hAnsiTheme="minorHAnsi" w:cstheme="minorHAnsi"/>
        </w:rPr>
      </w:pPr>
      <w:r w:rsidRPr="004B0B28">
        <w:rPr>
          <w:rFonts w:asciiTheme="minorHAnsi" w:hAnsiTheme="minorHAnsi" w:cstheme="minorHAnsi"/>
        </w:rPr>
        <w:br w:type="page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7"/>
        <w:gridCol w:w="3402"/>
        <w:gridCol w:w="101"/>
        <w:gridCol w:w="900"/>
        <w:gridCol w:w="1579"/>
      </w:tblGrid>
      <w:tr w:rsidR="0072076F" w:rsidRPr="004B0B28" w14:paraId="629B6222" w14:textId="77777777" w:rsidTr="00346E5C"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56F3D0BA" w14:textId="03AE3BB2" w:rsidR="0072076F" w:rsidRPr="004B0B28" w:rsidRDefault="0072076F" w:rsidP="0072076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aps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b/>
                <w:caps/>
                <w:sz w:val="20"/>
                <w:lang w:val="en-AU"/>
              </w:rPr>
              <w:lastRenderedPageBreak/>
              <w:t>Approval</w:t>
            </w:r>
          </w:p>
        </w:tc>
      </w:tr>
      <w:tr w:rsidR="0072076F" w:rsidRPr="004B0B28" w14:paraId="427A15A4" w14:textId="77777777" w:rsidTr="00346E5C">
        <w:tc>
          <w:tcPr>
            <w:tcW w:w="9072" w:type="dxa"/>
            <w:gridSpan w:val="6"/>
            <w:tcBorders>
              <w:bottom w:val="nil"/>
            </w:tcBorders>
          </w:tcPr>
          <w:p w14:paraId="7E10A823" w14:textId="77777777" w:rsidR="0072076F" w:rsidRPr="004B0B28" w:rsidRDefault="0072076F" w:rsidP="0072076F">
            <w:pPr>
              <w:rPr>
                <w:rFonts w:asciiTheme="minorHAnsi" w:hAnsiTheme="minorHAnsi" w:cstheme="minorHAnsi"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>This position description has been reviewed and is considered to accurately reflect the requirements of the role and the organisation</w:t>
            </w:r>
          </w:p>
          <w:p w14:paraId="600F353C" w14:textId="77777777" w:rsidR="0072076F" w:rsidRPr="004B0B28" w:rsidRDefault="0072076F" w:rsidP="0072076F">
            <w:pPr>
              <w:rPr>
                <w:rFonts w:asciiTheme="minorHAnsi" w:hAnsiTheme="minorHAnsi" w:cstheme="minorHAnsi"/>
                <w:sz w:val="20"/>
                <w:lang w:val="en-AU"/>
              </w:rPr>
            </w:pPr>
          </w:p>
        </w:tc>
      </w:tr>
      <w:tr w:rsidR="0072076F" w:rsidRPr="004B0B28" w14:paraId="644C0F43" w14:textId="77777777" w:rsidTr="00346E5C">
        <w:trPr>
          <w:trHeight w:val="233"/>
        </w:trPr>
        <w:tc>
          <w:tcPr>
            <w:tcW w:w="3090" w:type="dxa"/>
            <w:gridSpan w:val="2"/>
            <w:tcBorders>
              <w:top w:val="nil"/>
              <w:bottom w:val="nil"/>
              <w:right w:val="nil"/>
            </w:tcBorders>
          </w:tcPr>
          <w:p w14:paraId="609CFC0F" w14:textId="77777777" w:rsidR="0072076F" w:rsidRPr="004B0B28" w:rsidRDefault="0072076F" w:rsidP="0072076F">
            <w:pPr>
              <w:rPr>
                <w:rFonts w:asciiTheme="minorHAnsi" w:hAnsiTheme="minorHAnsi" w:cstheme="minorHAnsi"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>Chief Operating Officer SLSNSW</w:t>
            </w:r>
          </w:p>
        </w:tc>
        <w:tc>
          <w:tcPr>
            <w:tcW w:w="340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7EB03B" w14:textId="77777777" w:rsidR="0072076F" w:rsidRPr="004B0B28" w:rsidRDefault="0072076F" w:rsidP="0072076F">
            <w:pPr>
              <w:jc w:val="center"/>
              <w:rPr>
                <w:rFonts w:asciiTheme="minorHAnsi" w:hAnsiTheme="minorHAnsi" w:cstheme="minorHAnsi"/>
                <w:sz w:val="20"/>
                <w:lang w:val="en-AU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3B86AC" w14:textId="77777777" w:rsidR="0072076F" w:rsidRPr="004B0B28" w:rsidRDefault="0072076F" w:rsidP="0072076F">
            <w:pPr>
              <w:rPr>
                <w:rFonts w:asciiTheme="minorHAnsi" w:hAnsiTheme="minorHAnsi" w:cstheme="minorHAnsi"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>Date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</w:tcBorders>
          </w:tcPr>
          <w:p w14:paraId="2AAA5A04" w14:textId="77777777" w:rsidR="0072076F" w:rsidRPr="004B0B28" w:rsidRDefault="0072076F" w:rsidP="0072076F">
            <w:pPr>
              <w:rPr>
                <w:rFonts w:asciiTheme="minorHAnsi" w:hAnsiTheme="minorHAnsi" w:cstheme="minorHAnsi"/>
                <w:sz w:val="20"/>
                <w:lang w:val="en-AU"/>
              </w:rPr>
            </w:pPr>
          </w:p>
        </w:tc>
      </w:tr>
      <w:tr w:rsidR="0072076F" w:rsidRPr="004B0B28" w14:paraId="61CC78AF" w14:textId="77777777" w:rsidTr="00346E5C">
        <w:trPr>
          <w:trHeight w:val="233"/>
        </w:trPr>
        <w:tc>
          <w:tcPr>
            <w:tcW w:w="3090" w:type="dxa"/>
            <w:gridSpan w:val="2"/>
            <w:tcBorders>
              <w:top w:val="nil"/>
              <w:bottom w:val="nil"/>
              <w:right w:val="nil"/>
            </w:tcBorders>
          </w:tcPr>
          <w:p w14:paraId="54F265F0" w14:textId="77777777" w:rsidR="0072076F" w:rsidRPr="004B0B28" w:rsidRDefault="0072076F" w:rsidP="0072076F">
            <w:pPr>
              <w:rPr>
                <w:rFonts w:asciiTheme="minorHAnsi" w:hAnsiTheme="minorHAnsi" w:cstheme="minorHAnsi"/>
                <w:sz w:val="20"/>
                <w:lang w:val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23D97E7" w14:textId="77777777" w:rsidR="0072076F" w:rsidRPr="004B0B28" w:rsidRDefault="0072076F" w:rsidP="0072076F">
            <w:pPr>
              <w:rPr>
                <w:rFonts w:asciiTheme="minorHAnsi" w:hAnsiTheme="minorHAnsi" w:cstheme="minorHAnsi"/>
                <w:sz w:val="20"/>
                <w:lang w:val="en-AU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97274" w14:textId="77777777" w:rsidR="0072076F" w:rsidRPr="004B0B28" w:rsidRDefault="0072076F" w:rsidP="0072076F">
            <w:pPr>
              <w:rPr>
                <w:rFonts w:asciiTheme="minorHAnsi" w:hAnsiTheme="minorHAnsi" w:cstheme="minorHAnsi"/>
                <w:sz w:val="20"/>
                <w:lang w:val="en-A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</w:tcBorders>
          </w:tcPr>
          <w:p w14:paraId="5FA89798" w14:textId="77777777" w:rsidR="0072076F" w:rsidRPr="004B0B28" w:rsidRDefault="0072076F" w:rsidP="0072076F">
            <w:pPr>
              <w:rPr>
                <w:rFonts w:asciiTheme="minorHAnsi" w:hAnsiTheme="minorHAnsi" w:cstheme="minorHAnsi"/>
                <w:sz w:val="20"/>
                <w:lang w:val="en-AU"/>
              </w:rPr>
            </w:pPr>
          </w:p>
        </w:tc>
      </w:tr>
      <w:tr w:rsidR="0072076F" w:rsidRPr="004B0B28" w14:paraId="79FE1019" w14:textId="77777777" w:rsidTr="00346E5C">
        <w:trPr>
          <w:trHeight w:val="232"/>
        </w:trPr>
        <w:tc>
          <w:tcPr>
            <w:tcW w:w="3090" w:type="dxa"/>
            <w:gridSpan w:val="2"/>
            <w:tcBorders>
              <w:top w:val="nil"/>
              <w:bottom w:val="nil"/>
              <w:right w:val="nil"/>
            </w:tcBorders>
          </w:tcPr>
          <w:p w14:paraId="7C3EC2F0" w14:textId="77777777" w:rsidR="0072076F" w:rsidRPr="004B0B28" w:rsidRDefault="0072076F" w:rsidP="0072076F">
            <w:pPr>
              <w:rPr>
                <w:rFonts w:asciiTheme="minorHAnsi" w:hAnsiTheme="minorHAnsi" w:cstheme="minorHAnsi"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 xml:space="preserve">Chief Executive Officer </w:t>
            </w:r>
          </w:p>
        </w:tc>
        <w:tc>
          <w:tcPr>
            <w:tcW w:w="340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C96A93" w14:textId="77777777" w:rsidR="0072076F" w:rsidRPr="004B0B28" w:rsidRDefault="0072076F" w:rsidP="0072076F">
            <w:pPr>
              <w:jc w:val="center"/>
              <w:rPr>
                <w:rFonts w:asciiTheme="minorHAnsi" w:hAnsiTheme="minorHAnsi" w:cstheme="minorHAnsi"/>
                <w:sz w:val="20"/>
                <w:lang w:val="en-AU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A46C4" w14:textId="77777777" w:rsidR="0072076F" w:rsidRPr="004B0B28" w:rsidRDefault="0072076F" w:rsidP="0072076F">
            <w:pPr>
              <w:rPr>
                <w:rFonts w:asciiTheme="minorHAnsi" w:hAnsiTheme="minorHAnsi" w:cstheme="minorHAnsi"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>Date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</w:tcBorders>
          </w:tcPr>
          <w:p w14:paraId="0549C458" w14:textId="77777777" w:rsidR="0072076F" w:rsidRPr="004B0B28" w:rsidRDefault="0072076F" w:rsidP="0072076F">
            <w:pPr>
              <w:rPr>
                <w:rFonts w:asciiTheme="minorHAnsi" w:hAnsiTheme="minorHAnsi" w:cstheme="minorHAnsi"/>
                <w:sz w:val="20"/>
                <w:lang w:val="en-AU"/>
              </w:rPr>
            </w:pPr>
          </w:p>
        </w:tc>
      </w:tr>
      <w:tr w:rsidR="0072076F" w:rsidRPr="004B0B28" w14:paraId="36BD9619" w14:textId="77777777" w:rsidTr="00346E5C">
        <w:tc>
          <w:tcPr>
            <w:tcW w:w="9072" w:type="dxa"/>
            <w:gridSpan w:val="6"/>
            <w:tcBorders>
              <w:top w:val="nil"/>
              <w:bottom w:val="single" w:sz="4" w:space="0" w:color="auto"/>
            </w:tcBorders>
          </w:tcPr>
          <w:p w14:paraId="22BC8EC3" w14:textId="77777777" w:rsidR="0072076F" w:rsidRPr="004B0B28" w:rsidRDefault="0072076F" w:rsidP="0072076F">
            <w:pPr>
              <w:tabs>
                <w:tab w:val="left" w:pos="3443"/>
                <w:tab w:val="left" w:pos="6950"/>
              </w:tabs>
              <w:rPr>
                <w:rFonts w:asciiTheme="minorHAnsi" w:hAnsiTheme="minorHAnsi" w:cstheme="minorHAnsi"/>
                <w:sz w:val="20"/>
                <w:lang w:val="en-AU"/>
              </w:rPr>
            </w:pPr>
          </w:p>
        </w:tc>
      </w:tr>
      <w:tr w:rsidR="0072076F" w:rsidRPr="004B0B28" w14:paraId="1125C4B7" w14:textId="77777777" w:rsidTr="00346E5C">
        <w:tc>
          <w:tcPr>
            <w:tcW w:w="9072" w:type="dxa"/>
            <w:gridSpan w:val="6"/>
            <w:tcBorders>
              <w:bottom w:val="nil"/>
            </w:tcBorders>
          </w:tcPr>
          <w:p w14:paraId="22340CF5" w14:textId="77777777" w:rsidR="0072076F" w:rsidRPr="004B0B28" w:rsidRDefault="0072076F" w:rsidP="0072076F">
            <w:pPr>
              <w:rPr>
                <w:rFonts w:asciiTheme="minorHAnsi" w:hAnsiTheme="minorHAnsi" w:cstheme="minorHAnsi"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>I have read and understood this document and agree to perform the duties and responsibilities as listed within the list</w:t>
            </w:r>
          </w:p>
          <w:p w14:paraId="41E1DE9B" w14:textId="77777777" w:rsidR="0072076F" w:rsidRPr="004B0B28" w:rsidRDefault="0072076F" w:rsidP="0072076F">
            <w:pPr>
              <w:rPr>
                <w:rFonts w:asciiTheme="minorHAnsi" w:hAnsiTheme="minorHAnsi" w:cstheme="minorHAnsi"/>
                <w:sz w:val="20"/>
                <w:lang w:val="en-AU"/>
              </w:rPr>
            </w:pPr>
          </w:p>
        </w:tc>
      </w:tr>
      <w:tr w:rsidR="0072076F" w:rsidRPr="004B0B28" w14:paraId="2BB1BB15" w14:textId="77777777" w:rsidTr="00346E5C"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14:paraId="70F8633D" w14:textId="77777777" w:rsidR="0072076F" w:rsidRPr="004B0B28" w:rsidRDefault="0072076F" w:rsidP="0072076F">
            <w:pPr>
              <w:rPr>
                <w:rFonts w:asciiTheme="minorHAnsi" w:hAnsiTheme="minorHAnsi" w:cstheme="minorHAnsi"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>Employee Name</w:t>
            </w:r>
          </w:p>
        </w:tc>
        <w:tc>
          <w:tcPr>
            <w:tcW w:w="6979" w:type="dxa"/>
            <w:gridSpan w:val="5"/>
            <w:tcBorders>
              <w:top w:val="nil"/>
              <w:left w:val="nil"/>
              <w:bottom w:val="dotted" w:sz="4" w:space="0" w:color="auto"/>
            </w:tcBorders>
          </w:tcPr>
          <w:p w14:paraId="0404154C" w14:textId="77777777" w:rsidR="0072076F" w:rsidRPr="004B0B28" w:rsidRDefault="0072076F" w:rsidP="0072076F">
            <w:pPr>
              <w:rPr>
                <w:rFonts w:asciiTheme="minorHAnsi" w:hAnsiTheme="minorHAnsi" w:cstheme="minorHAnsi"/>
                <w:sz w:val="20"/>
                <w:lang w:val="en-AU"/>
              </w:rPr>
            </w:pPr>
          </w:p>
        </w:tc>
      </w:tr>
      <w:tr w:rsidR="0072076F" w:rsidRPr="004B0B28" w14:paraId="4E858C24" w14:textId="77777777" w:rsidTr="00346E5C"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14:paraId="5C62F07D" w14:textId="77777777" w:rsidR="0072076F" w:rsidRPr="004B0B28" w:rsidRDefault="0072076F" w:rsidP="0072076F">
            <w:pPr>
              <w:rPr>
                <w:rFonts w:asciiTheme="minorHAnsi" w:hAnsiTheme="minorHAnsi" w:cstheme="minorHAnsi"/>
                <w:sz w:val="20"/>
                <w:lang w:val="en-AU"/>
              </w:rPr>
            </w:pPr>
          </w:p>
        </w:tc>
        <w:tc>
          <w:tcPr>
            <w:tcW w:w="6979" w:type="dxa"/>
            <w:gridSpan w:val="5"/>
            <w:tcBorders>
              <w:top w:val="nil"/>
              <w:left w:val="nil"/>
              <w:bottom w:val="nil"/>
            </w:tcBorders>
          </w:tcPr>
          <w:p w14:paraId="5AB0DFC6" w14:textId="77777777" w:rsidR="0072076F" w:rsidRPr="004B0B28" w:rsidRDefault="0072076F" w:rsidP="0072076F">
            <w:pPr>
              <w:rPr>
                <w:rFonts w:asciiTheme="minorHAnsi" w:hAnsiTheme="minorHAnsi" w:cstheme="minorHAnsi"/>
                <w:sz w:val="20"/>
                <w:lang w:val="en-AU"/>
              </w:rPr>
            </w:pPr>
          </w:p>
        </w:tc>
      </w:tr>
      <w:tr w:rsidR="0072076F" w:rsidRPr="004B0B28" w14:paraId="30D8D5F5" w14:textId="77777777" w:rsidTr="00346E5C"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14:paraId="745E196A" w14:textId="77777777" w:rsidR="0072076F" w:rsidRPr="004B0B28" w:rsidRDefault="0072076F" w:rsidP="0072076F">
            <w:pPr>
              <w:rPr>
                <w:rFonts w:asciiTheme="minorHAnsi" w:hAnsiTheme="minorHAnsi" w:cstheme="minorHAnsi"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>Employee Signature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1FDA1" w14:textId="77777777" w:rsidR="0072076F" w:rsidRPr="004B0B28" w:rsidRDefault="0072076F" w:rsidP="0072076F">
            <w:pPr>
              <w:rPr>
                <w:rFonts w:asciiTheme="minorHAnsi" w:hAnsiTheme="minorHAnsi" w:cstheme="minorHAnsi"/>
                <w:sz w:val="20"/>
                <w:lang w:val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C6BE8B9" w14:textId="77777777" w:rsidR="0072076F" w:rsidRPr="004B0B28" w:rsidRDefault="0072076F" w:rsidP="0072076F">
            <w:pPr>
              <w:rPr>
                <w:rFonts w:asciiTheme="minorHAnsi" w:hAnsiTheme="minorHAnsi" w:cstheme="minorHAnsi"/>
                <w:sz w:val="20"/>
                <w:lang w:val="en-AU"/>
              </w:rPr>
            </w:pPr>
            <w:r w:rsidRPr="004B0B28">
              <w:rPr>
                <w:rFonts w:asciiTheme="minorHAnsi" w:hAnsiTheme="minorHAnsi" w:cstheme="minorHAnsi"/>
                <w:sz w:val="20"/>
                <w:lang w:val="en-AU"/>
              </w:rPr>
              <w:t>Date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</w:tcBorders>
          </w:tcPr>
          <w:p w14:paraId="12CBD5E1" w14:textId="77777777" w:rsidR="0072076F" w:rsidRPr="004B0B28" w:rsidRDefault="0072076F" w:rsidP="0072076F">
            <w:pPr>
              <w:rPr>
                <w:rFonts w:asciiTheme="minorHAnsi" w:hAnsiTheme="minorHAnsi" w:cstheme="minorHAnsi"/>
                <w:sz w:val="20"/>
                <w:lang w:val="en-AU"/>
              </w:rPr>
            </w:pPr>
          </w:p>
        </w:tc>
      </w:tr>
      <w:tr w:rsidR="0072076F" w:rsidRPr="004B0B28" w14:paraId="545961C2" w14:textId="77777777" w:rsidTr="00346E5C">
        <w:tc>
          <w:tcPr>
            <w:tcW w:w="2093" w:type="dxa"/>
            <w:tcBorders>
              <w:top w:val="nil"/>
              <w:right w:val="nil"/>
            </w:tcBorders>
          </w:tcPr>
          <w:p w14:paraId="0994DAD8" w14:textId="77777777" w:rsidR="0072076F" w:rsidRPr="004B0B28" w:rsidRDefault="0072076F" w:rsidP="0072076F">
            <w:pPr>
              <w:rPr>
                <w:rFonts w:asciiTheme="minorHAnsi" w:hAnsiTheme="minorHAnsi" w:cstheme="minorHAnsi"/>
                <w:sz w:val="20"/>
                <w:lang w:val="en-AU"/>
              </w:rPr>
            </w:pPr>
          </w:p>
        </w:tc>
        <w:tc>
          <w:tcPr>
            <w:tcW w:w="450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2E9C44D8" w14:textId="77777777" w:rsidR="0072076F" w:rsidRPr="004B0B28" w:rsidRDefault="0072076F" w:rsidP="0072076F">
            <w:pPr>
              <w:rPr>
                <w:rFonts w:asciiTheme="minorHAnsi" w:hAnsiTheme="minorHAnsi" w:cstheme="minorHAnsi"/>
                <w:sz w:val="20"/>
                <w:lang w:val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3C09EB09" w14:textId="77777777" w:rsidR="0072076F" w:rsidRPr="004B0B28" w:rsidRDefault="0072076F" w:rsidP="0072076F">
            <w:pPr>
              <w:rPr>
                <w:rFonts w:asciiTheme="minorHAnsi" w:hAnsiTheme="minorHAnsi" w:cstheme="minorHAnsi"/>
                <w:sz w:val="20"/>
                <w:lang w:val="en-A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</w:tcBorders>
          </w:tcPr>
          <w:p w14:paraId="638A8691" w14:textId="77777777" w:rsidR="0072076F" w:rsidRPr="004B0B28" w:rsidRDefault="0072076F" w:rsidP="0072076F">
            <w:pPr>
              <w:rPr>
                <w:rFonts w:asciiTheme="minorHAnsi" w:hAnsiTheme="minorHAnsi" w:cstheme="minorHAnsi"/>
                <w:sz w:val="20"/>
                <w:lang w:val="en-AU"/>
              </w:rPr>
            </w:pPr>
          </w:p>
        </w:tc>
      </w:tr>
    </w:tbl>
    <w:p w14:paraId="04083DB3" w14:textId="77777777" w:rsidR="0072076F" w:rsidRPr="004B0B28" w:rsidRDefault="0072076F" w:rsidP="0072076F">
      <w:pPr>
        <w:rPr>
          <w:rFonts w:asciiTheme="minorHAnsi" w:hAnsiTheme="minorHAnsi" w:cstheme="minorHAnsi"/>
          <w:sz w:val="20"/>
        </w:rPr>
      </w:pPr>
    </w:p>
    <w:sectPr w:rsidR="0072076F" w:rsidRPr="004B0B2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CAE14" w14:textId="77777777" w:rsidR="0098390F" w:rsidRDefault="0098390F" w:rsidP="009C2A41">
      <w:r>
        <w:separator/>
      </w:r>
    </w:p>
  </w:endnote>
  <w:endnote w:type="continuationSeparator" w:id="0">
    <w:p w14:paraId="0FFE8980" w14:textId="77777777" w:rsidR="0098390F" w:rsidRDefault="0098390F" w:rsidP="009C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91B73" w14:textId="77777777" w:rsidR="00D80BCA" w:rsidRDefault="00D80B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C8E1A" w14:textId="77777777" w:rsidR="00D80BCA" w:rsidRDefault="00D80B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FA84F" w14:textId="77777777" w:rsidR="00D80BCA" w:rsidRDefault="00D80B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07181" w14:textId="77777777" w:rsidR="0098390F" w:rsidRDefault="0098390F" w:rsidP="009C2A41">
      <w:r>
        <w:separator/>
      </w:r>
    </w:p>
  </w:footnote>
  <w:footnote w:type="continuationSeparator" w:id="0">
    <w:p w14:paraId="51A21F1B" w14:textId="77777777" w:rsidR="0098390F" w:rsidRDefault="0098390F" w:rsidP="009C2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12EAB" w14:textId="77777777" w:rsidR="00D80BCA" w:rsidRDefault="00D80B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D4CBC" w14:textId="17A8743A" w:rsidR="00A36241" w:rsidRPr="00C3143D" w:rsidRDefault="00A36241">
    <w:pPr>
      <w:pStyle w:val="Header"/>
      <w:tabs>
        <w:tab w:val="clear" w:pos="4153"/>
        <w:tab w:val="clear" w:pos="8306"/>
        <w:tab w:val="center" w:pos="4253"/>
        <w:tab w:val="right" w:pos="8505"/>
      </w:tabs>
      <w:jc w:val="cent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27532" w14:textId="77777777" w:rsidR="009C2A41" w:rsidRDefault="009C2A41" w:rsidP="009C2A41">
    <w:pPr>
      <w:pStyle w:val="Header"/>
    </w:pPr>
  </w:p>
  <w:p w14:paraId="29F6C78C" w14:textId="77777777" w:rsidR="00A36241" w:rsidRDefault="00A36241">
    <w:pPr>
      <w:pStyle w:val="Header"/>
      <w:jc w:val="center"/>
    </w:pPr>
  </w:p>
  <w:p w14:paraId="7B520B2A" w14:textId="77777777" w:rsidR="009C2A41" w:rsidRDefault="009C2A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83521"/>
    <w:multiLevelType w:val="hybridMultilevel"/>
    <w:tmpl w:val="F0381442"/>
    <w:lvl w:ilvl="0" w:tplc="6FF0C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947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C4E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B2D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C80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E2C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61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0A1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AE9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5D0C39"/>
    <w:multiLevelType w:val="hybridMultilevel"/>
    <w:tmpl w:val="6EC86252"/>
    <w:lvl w:ilvl="0" w:tplc="6B5070E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pacing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123F7"/>
    <w:multiLevelType w:val="hybridMultilevel"/>
    <w:tmpl w:val="F034AF92"/>
    <w:lvl w:ilvl="0" w:tplc="6B5070E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pacing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F0D0C"/>
    <w:multiLevelType w:val="hybridMultilevel"/>
    <w:tmpl w:val="D0085BC6"/>
    <w:lvl w:ilvl="0" w:tplc="6B5070E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pacing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6487A"/>
    <w:multiLevelType w:val="hybridMultilevel"/>
    <w:tmpl w:val="39B2CB66"/>
    <w:lvl w:ilvl="0" w:tplc="698A31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1C2BA0"/>
    <w:multiLevelType w:val="hybridMultilevel"/>
    <w:tmpl w:val="73841E6A"/>
    <w:lvl w:ilvl="0" w:tplc="6B5070E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pacing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87C6E"/>
    <w:multiLevelType w:val="hybridMultilevel"/>
    <w:tmpl w:val="3EA240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B2A7C"/>
    <w:multiLevelType w:val="hybridMultilevel"/>
    <w:tmpl w:val="EA28C390"/>
    <w:lvl w:ilvl="0" w:tplc="325A1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20368"/>
    <w:multiLevelType w:val="hybridMultilevel"/>
    <w:tmpl w:val="8EEEEA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9C12E4"/>
    <w:multiLevelType w:val="hybridMultilevel"/>
    <w:tmpl w:val="950094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CD2FE9"/>
    <w:multiLevelType w:val="hybridMultilevel"/>
    <w:tmpl w:val="E806CB4A"/>
    <w:lvl w:ilvl="0" w:tplc="698A31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8A319A"/>
    <w:multiLevelType w:val="hybridMultilevel"/>
    <w:tmpl w:val="0AF0D7A8"/>
    <w:lvl w:ilvl="0" w:tplc="6B5070E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pacing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00A56"/>
    <w:multiLevelType w:val="hybridMultilevel"/>
    <w:tmpl w:val="61C05B5E"/>
    <w:lvl w:ilvl="0" w:tplc="E7A8DC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pacing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93F05"/>
    <w:multiLevelType w:val="hybridMultilevel"/>
    <w:tmpl w:val="04EACFCA"/>
    <w:lvl w:ilvl="0" w:tplc="6B5070E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pacing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116988">
    <w:abstractNumId w:val="13"/>
  </w:num>
  <w:num w:numId="2" w16cid:durableId="1995526109">
    <w:abstractNumId w:val="3"/>
  </w:num>
  <w:num w:numId="3" w16cid:durableId="1174109694">
    <w:abstractNumId w:val="2"/>
  </w:num>
  <w:num w:numId="4" w16cid:durableId="1008216572">
    <w:abstractNumId w:val="11"/>
  </w:num>
  <w:num w:numId="5" w16cid:durableId="317659759">
    <w:abstractNumId w:val="12"/>
  </w:num>
  <w:num w:numId="6" w16cid:durableId="51539521">
    <w:abstractNumId w:val="5"/>
  </w:num>
  <w:num w:numId="7" w16cid:durableId="243418267">
    <w:abstractNumId w:val="1"/>
  </w:num>
  <w:num w:numId="8" w16cid:durableId="1671251145">
    <w:abstractNumId w:val="6"/>
  </w:num>
  <w:num w:numId="9" w16cid:durableId="521938370">
    <w:abstractNumId w:val="9"/>
  </w:num>
  <w:num w:numId="10" w16cid:durableId="773749166">
    <w:abstractNumId w:val="10"/>
  </w:num>
  <w:num w:numId="11" w16cid:durableId="373315247">
    <w:abstractNumId w:val="4"/>
  </w:num>
  <w:num w:numId="12" w16cid:durableId="410470502">
    <w:abstractNumId w:val="8"/>
  </w:num>
  <w:num w:numId="13" w16cid:durableId="927543656">
    <w:abstractNumId w:val="0"/>
  </w:num>
  <w:num w:numId="14" w16cid:durableId="14428703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41"/>
    <w:rsid w:val="0000017B"/>
    <w:rsid w:val="0002376F"/>
    <w:rsid w:val="00042611"/>
    <w:rsid w:val="000517C8"/>
    <w:rsid w:val="0005476B"/>
    <w:rsid w:val="0006729B"/>
    <w:rsid w:val="00083CF4"/>
    <w:rsid w:val="00090765"/>
    <w:rsid w:val="000C5C4B"/>
    <w:rsid w:val="001045F4"/>
    <w:rsid w:val="00114770"/>
    <w:rsid w:val="0012319B"/>
    <w:rsid w:val="001429D2"/>
    <w:rsid w:val="00152A26"/>
    <w:rsid w:val="00177EDA"/>
    <w:rsid w:val="001906D1"/>
    <w:rsid w:val="001A5705"/>
    <w:rsid w:val="001B3950"/>
    <w:rsid w:val="001E1BE0"/>
    <w:rsid w:val="001F558B"/>
    <w:rsid w:val="001F6199"/>
    <w:rsid w:val="00202D85"/>
    <w:rsid w:val="0020758D"/>
    <w:rsid w:val="00210EEA"/>
    <w:rsid w:val="0024662C"/>
    <w:rsid w:val="00250B9A"/>
    <w:rsid w:val="002526A8"/>
    <w:rsid w:val="00252D98"/>
    <w:rsid w:val="0025444D"/>
    <w:rsid w:val="00271C40"/>
    <w:rsid w:val="00284DBA"/>
    <w:rsid w:val="00287E6D"/>
    <w:rsid w:val="00292AC3"/>
    <w:rsid w:val="002A2012"/>
    <w:rsid w:val="002D67E4"/>
    <w:rsid w:val="002D6D64"/>
    <w:rsid w:val="002E1969"/>
    <w:rsid w:val="003271D8"/>
    <w:rsid w:val="00346E5C"/>
    <w:rsid w:val="00356A91"/>
    <w:rsid w:val="003707F4"/>
    <w:rsid w:val="00387109"/>
    <w:rsid w:val="00390516"/>
    <w:rsid w:val="0039418D"/>
    <w:rsid w:val="003A361D"/>
    <w:rsid w:val="003B345F"/>
    <w:rsid w:val="003B4193"/>
    <w:rsid w:val="003C096D"/>
    <w:rsid w:val="00411B92"/>
    <w:rsid w:val="00436786"/>
    <w:rsid w:val="00450BF1"/>
    <w:rsid w:val="004539C8"/>
    <w:rsid w:val="00466C31"/>
    <w:rsid w:val="00472F02"/>
    <w:rsid w:val="0047641F"/>
    <w:rsid w:val="00494720"/>
    <w:rsid w:val="004A33CB"/>
    <w:rsid w:val="004A666E"/>
    <w:rsid w:val="004B0B28"/>
    <w:rsid w:val="004B2D45"/>
    <w:rsid w:val="004C1797"/>
    <w:rsid w:val="004C40BE"/>
    <w:rsid w:val="004D18C4"/>
    <w:rsid w:val="004E0D34"/>
    <w:rsid w:val="004E25AA"/>
    <w:rsid w:val="004E7BA3"/>
    <w:rsid w:val="004F1FEF"/>
    <w:rsid w:val="004F2163"/>
    <w:rsid w:val="004F4E51"/>
    <w:rsid w:val="004F6C55"/>
    <w:rsid w:val="0053590A"/>
    <w:rsid w:val="00544C1D"/>
    <w:rsid w:val="0056507E"/>
    <w:rsid w:val="00571915"/>
    <w:rsid w:val="005A38F0"/>
    <w:rsid w:val="005B64E2"/>
    <w:rsid w:val="005B7B08"/>
    <w:rsid w:val="005D60E6"/>
    <w:rsid w:val="00611746"/>
    <w:rsid w:val="00615F5D"/>
    <w:rsid w:val="0063246A"/>
    <w:rsid w:val="0064279D"/>
    <w:rsid w:val="00646AF6"/>
    <w:rsid w:val="006503DA"/>
    <w:rsid w:val="00662F1B"/>
    <w:rsid w:val="00680B72"/>
    <w:rsid w:val="006816FC"/>
    <w:rsid w:val="00682093"/>
    <w:rsid w:val="00694A69"/>
    <w:rsid w:val="00697F53"/>
    <w:rsid w:val="006C2B3C"/>
    <w:rsid w:val="007064DD"/>
    <w:rsid w:val="0072076F"/>
    <w:rsid w:val="00722E39"/>
    <w:rsid w:val="00735117"/>
    <w:rsid w:val="00762769"/>
    <w:rsid w:val="0076284A"/>
    <w:rsid w:val="00764A4A"/>
    <w:rsid w:val="00776BC0"/>
    <w:rsid w:val="00780C8F"/>
    <w:rsid w:val="00790D14"/>
    <w:rsid w:val="007A26C2"/>
    <w:rsid w:val="007C08FB"/>
    <w:rsid w:val="007C2C7D"/>
    <w:rsid w:val="007D3BE7"/>
    <w:rsid w:val="007F2186"/>
    <w:rsid w:val="007F3416"/>
    <w:rsid w:val="008035FF"/>
    <w:rsid w:val="00817E8F"/>
    <w:rsid w:val="00830743"/>
    <w:rsid w:val="0084188D"/>
    <w:rsid w:val="00860824"/>
    <w:rsid w:val="0087481A"/>
    <w:rsid w:val="00894358"/>
    <w:rsid w:val="008C2CC5"/>
    <w:rsid w:val="008D1740"/>
    <w:rsid w:val="008E3076"/>
    <w:rsid w:val="008E74D4"/>
    <w:rsid w:val="00917E03"/>
    <w:rsid w:val="0094776A"/>
    <w:rsid w:val="00950A6A"/>
    <w:rsid w:val="00966AF2"/>
    <w:rsid w:val="0098390F"/>
    <w:rsid w:val="00986F16"/>
    <w:rsid w:val="00992332"/>
    <w:rsid w:val="009A6CDB"/>
    <w:rsid w:val="009B622B"/>
    <w:rsid w:val="009B66CF"/>
    <w:rsid w:val="009C2A41"/>
    <w:rsid w:val="009D2AEE"/>
    <w:rsid w:val="00A16602"/>
    <w:rsid w:val="00A2138B"/>
    <w:rsid w:val="00A23641"/>
    <w:rsid w:val="00A23FFF"/>
    <w:rsid w:val="00A31EF5"/>
    <w:rsid w:val="00A36241"/>
    <w:rsid w:val="00A4299F"/>
    <w:rsid w:val="00A678FE"/>
    <w:rsid w:val="00A75B7F"/>
    <w:rsid w:val="00A85C28"/>
    <w:rsid w:val="00A917DE"/>
    <w:rsid w:val="00AA4C19"/>
    <w:rsid w:val="00AA5E13"/>
    <w:rsid w:val="00AB0229"/>
    <w:rsid w:val="00AC3CD7"/>
    <w:rsid w:val="00AD4EC1"/>
    <w:rsid w:val="00AE0EC9"/>
    <w:rsid w:val="00AE15C0"/>
    <w:rsid w:val="00B02779"/>
    <w:rsid w:val="00B238E3"/>
    <w:rsid w:val="00B43A14"/>
    <w:rsid w:val="00B50C13"/>
    <w:rsid w:val="00B66D65"/>
    <w:rsid w:val="00B66EA7"/>
    <w:rsid w:val="00B849C2"/>
    <w:rsid w:val="00B944C9"/>
    <w:rsid w:val="00BD382C"/>
    <w:rsid w:val="00BE2C4B"/>
    <w:rsid w:val="00C22419"/>
    <w:rsid w:val="00C73084"/>
    <w:rsid w:val="00C759AF"/>
    <w:rsid w:val="00C869E6"/>
    <w:rsid w:val="00C86CC3"/>
    <w:rsid w:val="00C87FB0"/>
    <w:rsid w:val="00CA2298"/>
    <w:rsid w:val="00CA296B"/>
    <w:rsid w:val="00CA7C15"/>
    <w:rsid w:val="00CB5DDA"/>
    <w:rsid w:val="00CC01E4"/>
    <w:rsid w:val="00CE3B07"/>
    <w:rsid w:val="00CF271D"/>
    <w:rsid w:val="00CF60DF"/>
    <w:rsid w:val="00CF7C1F"/>
    <w:rsid w:val="00D046AA"/>
    <w:rsid w:val="00D3218A"/>
    <w:rsid w:val="00D56CED"/>
    <w:rsid w:val="00D80BCA"/>
    <w:rsid w:val="00D9105B"/>
    <w:rsid w:val="00DA7BA6"/>
    <w:rsid w:val="00DB4FFA"/>
    <w:rsid w:val="00DD4F75"/>
    <w:rsid w:val="00E05062"/>
    <w:rsid w:val="00E20900"/>
    <w:rsid w:val="00E23E28"/>
    <w:rsid w:val="00E316FB"/>
    <w:rsid w:val="00E32D90"/>
    <w:rsid w:val="00E37265"/>
    <w:rsid w:val="00E42AC1"/>
    <w:rsid w:val="00E4603A"/>
    <w:rsid w:val="00E771E3"/>
    <w:rsid w:val="00EA1436"/>
    <w:rsid w:val="00EB2F64"/>
    <w:rsid w:val="00EB368D"/>
    <w:rsid w:val="00ED7EA1"/>
    <w:rsid w:val="00EE394A"/>
    <w:rsid w:val="00EF18BB"/>
    <w:rsid w:val="00F0081C"/>
    <w:rsid w:val="00F201B2"/>
    <w:rsid w:val="00F21B3A"/>
    <w:rsid w:val="00F2302F"/>
    <w:rsid w:val="00F26F32"/>
    <w:rsid w:val="00F60CDD"/>
    <w:rsid w:val="00F7732B"/>
    <w:rsid w:val="00F846A3"/>
    <w:rsid w:val="00F86C1C"/>
    <w:rsid w:val="00F96736"/>
    <w:rsid w:val="00F96F8B"/>
    <w:rsid w:val="00FA6FDC"/>
    <w:rsid w:val="00FF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A2E3F"/>
  <w15:docId w15:val="{EA2E052E-5EB4-4657-B035-AE4F863F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A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2A4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A41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rsid w:val="009C2A4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C2A41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9C2A41"/>
  </w:style>
  <w:style w:type="paragraph" w:customStyle="1" w:styleId="Letterno">
    <w:name w:val="Letter no"/>
    <w:basedOn w:val="Normal"/>
    <w:rsid w:val="009C2A41"/>
    <w:pPr>
      <w:tabs>
        <w:tab w:val="num" w:pos="851"/>
        <w:tab w:val="left" w:pos="1701"/>
        <w:tab w:val="left" w:pos="2552"/>
      </w:tabs>
      <w:spacing w:after="240"/>
      <w:ind w:left="851" w:hanging="851"/>
    </w:pPr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9C2A41"/>
    <w:pPr>
      <w:ind w:left="720"/>
    </w:pPr>
  </w:style>
  <w:style w:type="table" w:customStyle="1" w:styleId="TableGrid2">
    <w:name w:val="Table Grid2"/>
    <w:basedOn w:val="TableNormal"/>
    <w:next w:val="TableGrid"/>
    <w:rsid w:val="009C2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C2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9C2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2A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A41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526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26A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26A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6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6A8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2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9A62398-9922-4612-BF27-945D860E5794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F357C940-C149-4E48-80B6-9AFD2352514C}">
      <dgm:prSet phldrT="[Text]"/>
      <dgm:spPr/>
      <dgm:t>
        <a:bodyPr/>
        <a:lstStyle/>
        <a:p>
          <a:r>
            <a:rPr lang="en-AU"/>
            <a:t>General Manager, Culture and Capability </a:t>
          </a:r>
        </a:p>
      </dgm:t>
    </dgm:pt>
    <dgm:pt modelId="{7B34CBDA-0015-41E4-ACFB-1085481AD49E}" type="parTrans" cxnId="{BA2DCCD5-9772-4191-84C4-DD10EA96DD1C}">
      <dgm:prSet/>
      <dgm:spPr/>
      <dgm:t>
        <a:bodyPr/>
        <a:lstStyle/>
        <a:p>
          <a:endParaRPr lang="en-AU"/>
        </a:p>
      </dgm:t>
    </dgm:pt>
    <dgm:pt modelId="{F6BB3FD2-2018-42A3-AA1C-A5F608A41297}" type="sibTrans" cxnId="{BA2DCCD5-9772-4191-84C4-DD10EA96DD1C}">
      <dgm:prSet/>
      <dgm:spPr/>
      <dgm:t>
        <a:bodyPr/>
        <a:lstStyle/>
        <a:p>
          <a:endParaRPr lang="en-AU"/>
        </a:p>
      </dgm:t>
    </dgm:pt>
    <dgm:pt modelId="{3200A2B8-DC8C-422E-9275-1A8FF2B23F89}">
      <dgm:prSet phldrT="[Text]"/>
      <dgm:spPr>
        <a:solidFill>
          <a:schemeClr val="accent1"/>
        </a:solidFill>
      </dgm:spPr>
      <dgm:t>
        <a:bodyPr/>
        <a:lstStyle/>
        <a:p>
          <a:r>
            <a:rPr lang="en-AU"/>
            <a:t>Club Services Manager</a:t>
          </a:r>
        </a:p>
      </dgm:t>
    </dgm:pt>
    <dgm:pt modelId="{9AC252FC-64F3-4EA1-A54B-14CEE94944B0}" type="parTrans" cxnId="{E9092439-6D31-45FC-A742-DC6E3F9ED617}">
      <dgm:prSet/>
      <dgm:spPr/>
      <dgm:t>
        <a:bodyPr/>
        <a:lstStyle/>
        <a:p>
          <a:endParaRPr lang="en-AU"/>
        </a:p>
      </dgm:t>
    </dgm:pt>
    <dgm:pt modelId="{57D64880-3073-4F3F-A33D-3861E758BAC4}" type="sibTrans" cxnId="{E9092439-6D31-45FC-A742-DC6E3F9ED617}">
      <dgm:prSet/>
      <dgm:spPr/>
      <dgm:t>
        <a:bodyPr/>
        <a:lstStyle/>
        <a:p>
          <a:endParaRPr lang="en-AU"/>
        </a:p>
      </dgm:t>
    </dgm:pt>
    <dgm:pt modelId="{FB02C571-D4F8-4DA0-A48B-A232BCC4E5C1}">
      <dgm:prSet/>
      <dgm:spPr/>
      <dgm:t>
        <a:bodyPr/>
        <a:lstStyle/>
        <a:p>
          <a:r>
            <a:rPr lang="en-AU"/>
            <a:t>Club Support Officer - Illawarra </a:t>
          </a:r>
        </a:p>
      </dgm:t>
    </dgm:pt>
    <dgm:pt modelId="{F88CCB6F-9427-4FA4-B94C-3B1124E2404E}" type="parTrans" cxnId="{A783E788-20DB-450C-9D1E-D403974E2856}">
      <dgm:prSet/>
      <dgm:spPr/>
      <dgm:t>
        <a:bodyPr/>
        <a:lstStyle/>
        <a:p>
          <a:endParaRPr lang="en-AU"/>
        </a:p>
      </dgm:t>
    </dgm:pt>
    <dgm:pt modelId="{9135425A-AD30-44CE-B717-69928C3F413A}" type="sibTrans" cxnId="{A783E788-20DB-450C-9D1E-D403974E2856}">
      <dgm:prSet/>
      <dgm:spPr/>
      <dgm:t>
        <a:bodyPr/>
        <a:lstStyle/>
        <a:p>
          <a:endParaRPr lang="en-AU"/>
        </a:p>
      </dgm:t>
    </dgm:pt>
    <dgm:pt modelId="{E28F811F-66C0-4277-A1EE-28BD7E68282E}">
      <dgm:prSet/>
      <dgm:spPr/>
      <dgm:t>
        <a:bodyPr/>
        <a:lstStyle/>
        <a:p>
          <a:r>
            <a:rPr lang="en-US"/>
            <a:t>Illawarra Branch President </a:t>
          </a:r>
        </a:p>
      </dgm:t>
    </dgm:pt>
    <dgm:pt modelId="{AD82F9A7-6738-4FBC-AEF5-E6FB01C3B734}" type="parTrans" cxnId="{1CCD18A4-D7D4-48A7-B0BC-AB2174DE88AB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25E49C15-6724-4F96-918C-AD1924D19C05}" type="sibTrans" cxnId="{1CCD18A4-D7D4-48A7-B0BC-AB2174DE88AB}">
      <dgm:prSet/>
      <dgm:spPr/>
      <dgm:t>
        <a:bodyPr/>
        <a:lstStyle/>
        <a:p>
          <a:endParaRPr lang="en-US"/>
        </a:p>
      </dgm:t>
    </dgm:pt>
    <dgm:pt modelId="{D45E92E9-0AFD-4ADA-A5E9-AC23DC2E8B18}" type="pres">
      <dgm:prSet presAssocID="{59A62398-9922-4612-BF27-945D860E5794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C1AE81C8-4C07-4152-B386-69B7F1EA012D}" type="pres">
      <dgm:prSet presAssocID="{59A62398-9922-4612-BF27-945D860E5794}" presName="hierFlow" presStyleCnt="0"/>
      <dgm:spPr/>
    </dgm:pt>
    <dgm:pt modelId="{74FEE7C2-C623-49DD-A529-94BEDF59496B}" type="pres">
      <dgm:prSet presAssocID="{59A62398-9922-4612-BF27-945D860E5794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E32910A3-8574-45BE-B156-B0B09BF1FD2B}" type="pres">
      <dgm:prSet presAssocID="{F357C940-C149-4E48-80B6-9AFD2352514C}" presName="Name14" presStyleCnt="0"/>
      <dgm:spPr/>
    </dgm:pt>
    <dgm:pt modelId="{DFBF2745-92E8-4C00-AE9E-BD3713FDC928}" type="pres">
      <dgm:prSet presAssocID="{F357C940-C149-4E48-80B6-9AFD2352514C}" presName="level1Shape" presStyleLbl="node0" presStyleIdx="0" presStyleCnt="1">
        <dgm:presLayoutVars>
          <dgm:chPref val="3"/>
        </dgm:presLayoutVars>
      </dgm:prSet>
      <dgm:spPr/>
    </dgm:pt>
    <dgm:pt modelId="{4C6C3793-1AFA-4A3B-A87D-B5BB6399A33C}" type="pres">
      <dgm:prSet presAssocID="{F357C940-C149-4E48-80B6-9AFD2352514C}" presName="hierChild2" presStyleCnt="0"/>
      <dgm:spPr/>
    </dgm:pt>
    <dgm:pt modelId="{BBFD9399-DE2C-456D-B109-2C1AE7E11A8D}" type="pres">
      <dgm:prSet presAssocID="{AD82F9A7-6738-4FBC-AEF5-E6FB01C3B734}" presName="Name19" presStyleLbl="parChTrans1D2" presStyleIdx="0" presStyleCnt="2"/>
      <dgm:spPr/>
    </dgm:pt>
    <dgm:pt modelId="{EDAD077B-D88F-4001-AE7A-C284B908A7FF}" type="pres">
      <dgm:prSet presAssocID="{E28F811F-66C0-4277-A1EE-28BD7E68282E}" presName="Name21" presStyleCnt="0"/>
      <dgm:spPr/>
    </dgm:pt>
    <dgm:pt modelId="{CB732C7B-4F0B-48B3-8572-129CE6410010}" type="pres">
      <dgm:prSet presAssocID="{E28F811F-66C0-4277-A1EE-28BD7E68282E}" presName="level2Shape" presStyleLbl="node2" presStyleIdx="0" presStyleCnt="2" custLinFactY="35424" custLinFactNeighborX="-31975" custLinFactNeighborY="100000"/>
      <dgm:spPr/>
    </dgm:pt>
    <dgm:pt modelId="{40D3DBFA-AADC-4747-AB1B-7F8F720607AC}" type="pres">
      <dgm:prSet presAssocID="{E28F811F-66C0-4277-A1EE-28BD7E68282E}" presName="hierChild3" presStyleCnt="0"/>
      <dgm:spPr/>
    </dgm:pt>
    <dgm:pt modelId="{55164C34-3302-447C-9E75-F5825203075B}" type="pres">
      <dgm:prSet presAssocID="{9AC252FC-64F3-4EA1-A54B-14CEE94944B0}" presName="Name19" presStyleLbl="parChTrans1D2" presStyleIdx="1" presStyleCnt="2"/>
      <dgm:spPr/>
    </dgm:pt>
    <dgm:pt modelId="{4D992055-1219-4C53-9294-438BA6B76C62}" type="pres">
      <dgm:prSet presAssocID="{3200A2B8-DC8C-422E-9275-1A8FF2B23F89}" presName="Name21" presStyleCnt="0"/>
      <dgm:spPr/>
    </dgm:pt>
    <dgm:pt modelId="{14BF886B-026E-4BBA-9B1B-043875493382}" type="pres">
      <dgm:prSet presAssocID="{3200A2B8-DC8C-422E-9275-1A8FF2B23F89}" presName="level2Shape" presStyleLbl="node2" presStyleIdx="1" presStyleCnt="2"/>
      <dgm:spPr/>
    </dgm:pt>
    <dgm:pt modelId="{CAF6163D-35CD-4A38-8FAA-BA17FB1CC30A}" type="pres">
      <dgm:prSet presAssocID="{3200A2B8-DC8C-422E-9275-1A8FF2B23F89}" presName="hierChild3" presStyleCnt="0"/>
      <dgm:spPr/>
    </dgm:pt>
    <dgm:pt modelId="{0D3328D1-1A55-4F67-8985-A7531A25944B}" type="pres">
      <dgm:prSet presAssocID="{F88CCB6F-9427-4FA4-B94C-3B1124E2404E}" presName="Name19" presStyleLbl="parChTrans1D3" presStyleIdx="0" presStyleCnt="1"/>
      <dgm:spPr/>
    </dgm:pt>
    <dgm:pt modelId="{3548E6E6-4F83-41A8-8A13-0B2893308387}" type="pres">
      <dgm:prSet presAssocID="{FB02C571-D4F8-4DA0-A48B-A232BCC4E5C1}" presName="Name21" presStyleCnt="0"/>
      <dgm:spPr/>
    </dgm:pt>
    <dgm:pt modelId="{02E17AA8-83C4-4775-88A4-19E946DB7A71}" type="pres">
      <dgm:prSet presAssocID="{FB02C571-D4F8-4DA0-A48B-A232BCC4E5C1}" presName="level2Shape" presStyleLbl="node3" presStyleIdx="0" presStyleCnt="1"/>
      <dgm:spPr/>
    </dgm:pt>
    <dgm:pt modelId="{2348A33D-9166-4E31-AB79-EFC6DDCB9C8C}" type="pres">
      <dgm:prSet presAssocID="{FB02C571-D4F8-4DA0-A48B-A232BCC4E5C1}" presName="hierChild3" presStyleCnt="0"/>
      <dgm:spPr/>
    </dgm:pt>
    <dgm:pt modelId="{D2F3FBD2-1DFB-40CA-B997-1D7165FA6105}" type="pres">
      <dgm:prSet presAssocID="{59A62398-9922-4612-BF27-945D860E5794}" presName="bgShapesFlow" presStyleCnt="0"/>
      <dgm:spPr/>
    </dgm:pt>
  </dgm:ptLst>
  <dgm:cxnLst>
    <dgm:cxn modelId="{E9092439-6D31-45FC-A742-DC6E3F9ED617}" srcId="{F357C940-C149-4E48-80B6-9AFD2352514C}" destId="{3200A2B8-DC8C-422E-9275-1A8FF2B23F89}" srcOrd="1" destOrd="0" parTransId="{9AC252FC-64F3-4EA1-A54B-14CEE94944B0}" sibTransId="{57D64880-3073-4F3F-A33D-3861E758BAC4}"/>
    <dgm:cxn modelId="{CCED0C5F-6CC9-4C2D-BCD9-942A2AEE5F0B}" type="presOf" srcId="{F88CCB6F-9427-4FA4-B94C-3B1124E2404E}" destId="{0D3328D1-1A55-4F67-8985-A7531A25944B}" srcOrd="0" destOrd="0" presId="urn:microsoft.com/office/officeart/2005/8/layout/hierarchy6"/>
    <dgm:cxn modelId="{22221646-B87D-4323-A761-C0DC7B97402F}" type="presOf" srcId="{59A62398-9922-4612-BF27-945D860E5794}" destId="{D45E92E9-0AFD-4ADA-A5E9-AC23DC2E8B18}" srcOrd="0" destOrd="0" presId="urn:microsoft.com/office/officeart/2005/8/layout/hierarchy6"/>
    <dgm:cxn modelId="{3A8D0A68-BBB0-4486-9BE2-BED0C0E53254}" type="presOf" srcId="{F357C940-C149-4E48-80B6-9AFD2352514C}" destId="{DFBF2745-92E8-4C00-AE9E-BD3713FDC928}" srcOrd="0" destOrd="0" presId="urn:microsoft.com/office/officeart/2005/8/layout/hierarchy6"/>
    <dgm:cxn modelId="{B8492380-CB8A-47E1-8A25-B85CC83EB2D2}" type="presOf" srcId="{FB02C571-D4F8-4DA0-A48B-A232BCC4E5C1}" destId="{02E17AA8-83C4-4775-88A4-19E946DB7A71}" srcOrd="0" destOrd="0" presId="urn:microsoft.com/office/officeart/2005/8/layout/hierarchy6"/>
    <dgm:cxn modelId="{27362E82-0F34-4BBE-8119-BC9BF2048694}" type="presOf" srcId="{3200A2B8-DC8C-422E-9275-1A8FF2B23F89}" destId="{14BF886B-026E-4BBA-9B1B-043875493382}" srcOrd="0" destOrd="0" presId="urn:microsoft.com/office/officeart/2005/8/layout/hierarchy6"/>
    <dgm:cxn modelId="{A783E788-20DB-450C-9D1E-D403974E2856}" srcId="{3200A2B8-DC8C-422E-9275-1A8FF2B23F89}" destId="{FB02C571-D4F8-4DA0-A48B-A232BCC4E5C1}" srcOrd="0" destOrd="0" parTransId="{F88CCB6F-9427-4FA4-B94C-3B1124E2404E}" sibTransId="{9135425A-AD30-44CE-B717-69928C3F413A}"/>
    <dgm:cxn modelId="{1CCD18A4-D7D4-48A7-B0BC-AB2174DE88AB}" srcId="{F357C940-C149-4E48-80B6-9AFD2352514C}" destId="{E28F811F-66C0-4277-A1EE-28BD7E68282E}" srcOrd="0" destOrd="0" parTransId="{AD82F9A7-6738-4FBC-AEF5-E6FB01C3B734}" sibTransId="{25E49C15-6724-4F96-918C-AD1924D19C05}"/>
    <dgm:cxn modelId="{694640AD-FA9D-4E64-B8CC-8745FC4A7992}" type="presOf" srcId="{9AC252FC-64F3-4EA1-A54B-14CEE94944B0}" destId="{55164C34-3302-447C-9E75-F5825203075B}" srcOrd="0" destOrd="0" presId="urn:microsoft.com/office/officeart/2005/8/layout/hierarchy6"/>
    <dgm:cxn modelId="{136E04B2-B9CF-4C74-BDB6-819581B7E32E}" type="presOf" srcId="{E28F811F-66C0-4277-A1EE-28BD7E68282E}" destId="{CB732C7B-4F0B-48B3-8572-129CE6410010}" srcOrd="0" destOrd="0" presId="urn:microsoft.com/office/officeart/2005/8/layout/hierarchy6"/>
    <dgm:cxn modelId="{BA2DCCD5-9772-4191-84C4-DD10EA96DD1C}" srcId="{59A62398-9922-4612-BF27-945D860E5794}" destId="{F357C940-C149-4E48-80B6-9AFD2352514C}" srcOrd="0" destOrd="0" parTransId="{7B34CBDA-0015-41E4-ACFB-1085481AD49E}" sibTransId="{F6BB3FD2-2018-42A3-AA1C-A5F608A41297}"/>
    <dgm:cxn modelId="{A31A1BE7-F0C1-45F8-8EF9-1A96374B4BCD}" type="presOf" srcId="{AD82F9A7-6738-4FBC-AEF5-E6FB01C3B734}" destId="{BBFD9399-DE2C-456D-B109-2C1AE7E11A8D}" srcOrd="0" destOrd="0" presId="urn:microsoft.com/office/officeart/2005/8/layout/hierarchy6"/>
    <dgm:cxn modelId="{EAAD2299-73B7-422F-9221-AF1E7D596745}" type="presParOf" srcId="{D45E92E9-0AFD-4ADA-A5E9-AC23DC2E8B18}" destId="{C1AE81C8-4C07-4152-B386-69B7F1EA012D}" srcOrd="0" destOrd="0" presId="urn:microsoft.com/office/officeart/2005/8/layout/hierarchy6"/>
    <dgm:cxn modelId="{4AF5BC07-5DA7-4B77-B5E6-F5C917BF8E0F}" type="presParOf" srcId="{C1AE81C8-4C07-4152-B386-69B7F1EA012D}" destId="{74FEE7C2-C623-49DD-A529-94BEDF59496B}" srcOrd="0" destOrd="0" presId="urn:microsoft.com/office/officeart/2005/8/layout/hierarchy6"/>
    <dgm:cxn modelId="{CF7844C1-5E54-424B-9313-2BE5AA01699C}" type="presParOf" srcId="{74FEE7C2-C623-49DD-A529-94BEDF59496B}" destId="{E32910A3-8574-45BE-B156-B0B09BF1FD2B}" srcOrd="0" destOrd="0" presId="urn:microsoft.com/office/officeart/2005/8/layout/hierarchy6"/>
    <dgm:cxn modelId="{802F4700-5A2E-47F4-832E-D95A5034D48D}" type="presParOf" srcId="{E32910A3-8574-45BE-B156-B0B09BF1FD2B}" destId="{DFBF2745-92E8-4C00-AE9E-BD3713FDC928}" srcOrd="0" destOrd="0" presId="urn:microsoft.com/office/officeart/2005/8/layout/hierarchy6"/>
    <dgm:cxn modelId="{EB6ADF3F-11B8-486E-966A-CCD9551E8339}" type="presParOf" srcId="{E32910A3-8574-45BE-B156-B0B09BF1FD2B}" destId="{4C6C3793-1AFA-4A3B-A87D-B5BB6399A33C}" srcOrd="1" destOrd="0" presId="urn:microsoft.com/office/officeart/2005/8/layout/hierarchy6"/>
    <dgm:cxn modelId="{2F471817-8DA8-483A-BACB-731FE8140195}" type="presParOf" srcId="{4C6C3793-1AFA-4A3B-A87D-B5BB6399A33C}" destId="{BBFD9399-DE2C-456D-B109-2C1AE7E11A8D}" srcOrd="0" destOrd="0" presId="urn:microsoft.com/office/officeart/2005/8/layout/hierarchy6"/>
    <dgm:cxn modelId="{04A8BE70-1712-4889-8AA5-04252BB9B9B7}" type="presParOf" srcId="{4C6C3793-1AFA-4A3B-A87D-B5BB6399A33C}" destId="{EDAD077B-D88F-4001-AE7A-C284B908A7FF}" srcOrd="1" destOrd="0" presId="urn:microsoft.com/office/officeart/2005/8/layout/hierarchy6"/>
    <dgm:cxn modelId="{FC3547DE-9BED-4F5A-9992-7D31E72D8B2E}" type="presParOf" srcId="{EDAD077B-D88F-4001-AE7A-C284B908A7FF}" destId="{CB732C7B-4F0B-48B3-8572-129CE6410010}" srcOrd="0" destOrd="0" presId="urn:microsoft.com/office/officeart/2005/8/layout/hierarchy6"/>
    <dgm:cxn modelId="{1C5BD643-8CAE-437B-95BF-FF4A5C10C54B}" type="presParOf" srcId="{EDAD077B-D88F-4001-AE7A-C284B908A7FF}" destId="{40D3DBFA-AADC-4747-AB1B-7F8F720607AC}" srcOrd="1" destOrd="0" presId="urn:microsoft.com/office/officeart/2005/8/layout/hierarchy6"/>
    <dgm:cxn modelId="{CD91C75E-4C2C-49B0-BAC9-B29F4785652C}" type="presParOf" srcId="{4C6C3793-1AFA-4A3B-A87D-B5BB6399A33C}" destId="{55164C34-3302-447C-9E75-F5825203075B}" srcOrd="2" destOrd="0" presId="urn:microsoft.com/office/officeart/2005/8/layout/hierarchy6"/>
    <dgm:cxn modelId="{AA4E1A8E-95D4-4773-B297-2B36A99CC088}" type="presParOf" srcId="{4C6C3793-1AFA-4A3B-A87D-B5BB6399A33C}" destId="{4D992055-1219-4C53-9294-438BA6B76C62}" srcOrd="3" destOrd="0" presId="urn:microsoft.com/office/officeart/2005/8/layout/hierarchy6"/>
    <dgm:cxn modelId="{254A4E7D-A762-49F9-B264-F5E2AFEC1050}" type="presParOf" srcId="{4D992055-1219-4C53-9294-438BA6B76C62}" destId="{14BF886B-026E-4BBA-9B1B-043875493382}" srcOrd="0" destOrd="0" presId="urn:microsoft.com/office/officeart/2005/8/layout/hierarchy6"/>
    <dgm:cxn modelId="{BED077EE-8F50-45ED-9989-A9FD9EC0868F}" type="presParOf" srcId="{4D992055-1219-4C53-9294-438BA6B76C62}" destId="{CAF6163D-35CD-4A38-8FAA-BA17FB1CC30A}" srcOrd="1" destOrd="0" presId="urn:microsoft.com/office/officeart/2005/8/layout/hierarchy6"/>
    <dgm:cxn modelId="{00AD2830-8AC7-4F6D-8C6C-4E65D0370D12}" type="presParOf" srcId="{CAF6163D-35CD-4A38-8FAA-BA17FB1CC30A}" destId="{0D3328D1-1A55-4F67-8985-A7531A25944B}" srcOrd="0" destOrd="0" presId="urn:microsoft.com/office/officeart/2005/8/layout/hierarchy6"/>
    <dgm:cxn modelId="{D6CBBE2C-B20B-4953-B5BA-FDBE09327E95}" type="presParOf" srcId="{CAF6163D-35CD-4A38-8FAA-BA17FB1CC30A}" destId="{3548E6E6-4F83-41A8-8A13-0B2893308387}" srcOrd="1" destOrd="0" presId="urn:microsoft.com/office/officeart/2005/8/layout/hierarchy6"/>
    <dgm:cxn modelId="{C1660DF0-E920-413B-90A5-ED0C462CD973}" type="presParOf" srcId="{3548E6E6-4F83-41A8-8A13-0B2893308387}" destId="{02E17AA8-83C4-4775-88A4-19E946DB7A71}" srcOrd="0" destOrd="0" presId="urn:microsoft.com/office/officeart/2005/8/layout/hierarchy6"/>
    <dgm:cxn modelId="{FAB12A3A-F56D-4586-AD32-485EB84D7544}" type="presParOf" srcId="{3548E6E6-4F83-41A8-8A13-0B2893308387}" destId="{2348A33D-9166-4E31-AB79-EFC6DDCB9C8C}" srcOrd="1" destOrd="0" presId="urn:microsoft.com/office/officeart/2005/8/layout/hierarchy6"/>
    <dgm:cxn modelId="{89868645-B2E7-443E-B409-D34DB86416D7}" type="presParOf" srcId="{D45E92E9-0AFD-4ADA-A5E9-AC23DC2E8B18}" destId="{D2F3FBD2-1DFB-40CA-B997-1D7165FA6105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BF2745-92E8-4C00-AE9E-BD3713FDC928}">
      <dsp:nvSpPr>
        <dsp:cNvPr id="0" name=""/>
        <dsp:cNvSpPr/>
      </dsp:nvSpPr>
      <dsp:spPr>
        <a:xfrm>
          <a:off x="2327276" y="1062"/>
          <a:ext cx="1012821" cy="6752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General Manager, Culture and Capability </a:t>
          </a:r>
        </a:p>
      </dsp:txBody>
      <dsp:txXfrm>
        <a:off x="2347052" y="20838"/>
        <a:ext cx="973269" cy="635662"/>
      </dsp:txXfrm>
    </dsp:sp>
    <dsp:sp modelId="{BBFD9399-DE2C-456D-B109-2C1AE7E11A8D}">
      <dsp:nvSpPr>
        <dsp:cNvPr id="0" name=""/>
        <dsp:cNvSpPr/>
      </dsp:nvSpPr>
      <dsp:spPr>
        <a:xfrm>
          <a:off x="1851503" y="676276"/>
          <a:ext cx="982184" cy="1184488"/>
        </a:xfrm>
        <a:custGeom>
          <a:avLst/>
          <a:gdLst/>
          <a:ahLst/>
          <a:cxnLst/>
          <a:rect l="0" t="0" r="0" b="0"/>
          <a:pathLst>
            <a:path>
              <a:moveTo>
                <a:pt x="982184" y="0"/>
              </a:moveTo>
              <a:lnTo>
                <a:pt x="982184" y="592244"/>
              </a:lnTo>
              <a:lnTo>
                <a:pt x="0" y="592244"/>
              </a:lnTo>
              <a:lnTo>
                <a:pt x="0" y="1184488"/>
              </a:lnTo>
            </a:path>
          </a:pathLst>
        </a:custGeom>
        <a:noFill/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732C7B-4F0B-48B3-8572-129CE6410010}">
      <dsp:nvSpPr>
        <dsp:cNvPr id="0" name=""/>
        <dsp:cNvSpPr/>
      </dsp:nvSpPr>
      <dsp:spPr>
        <a:xfrm>
          <a:off x="1345092" y="1860765"/>
          <a:ext cx="1012821" cy="6752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Illawarra Branch President </a:t>
          </a:r>
        </a:p>
      </dsp:txBody>
      <dsp:txXfrm>
        <a:off x="1364868" y="1880541"/>
        <a:ext cx="973269" cy="635662"/>
      </dsp:txXfrm>
    </dsp:sp>
    <dsp:sp modelId="{55164C34-3302-447C-9E75-F5825203075B}">
      <dsp:nvSpPr>
        <dsp:cNvPr id="0" name=""/>
        <dsp:cNvSpPr/>
      </dsp:nvSpPr>
      <dsp:spPr>
        <a:xfrm>
          <a:off x="2833687" y="676276"/>
          <a:ext cx="658334" cy="2700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042"/>
              </a:lnTo>
              <a:lnTo>
                <a:pt x="658334" y="135042"/>
              </a:lnTo>
              <a:lnTo>
                <a:pt x="658334" y="2700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BF886B-026E-4BBA-9B1B-043875493382}">
      <dsp:nvSpPr>
        <dsp:cNvPr id="0" name=""/>
        <dsp:cNvSpPr/>
      </dsp:nvSpPr>
      <dsp:spPr>
        <a:xfrm>
          <a:off x="2985610" y="946362"/>
          <a:ext cx="1012821" cy="675214"/>
        </a:xfrm>
        <a:prstGeom prst="roundRect">
          <a:avLst>
            <a:gd name="adj" fmla="val 10000"/>
          </a:avLst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Club Services Manager</a:t>
          </a:r>
        </a:p>
      </dsp:txBody>
      <dsp:txXfrm>
        <a:off x="3005386" y="966138"/>
        <a:ext cx="973269" cy="635662"/>
      </dsp:txXfrm>
    </dsp:sp>
    <dsp:sp modelId="{0D3328D1-1A55-4F67-8985-A7531A25944B}">
      <dsp:nvSpPr>
        <dsp:cNvPr id="0" name=""/>
        <dsp:cNvSpPr/>
      </dsp:nvSpPr>
      <dsp:spPr>
        <a:xfrm>
          <a:off x="3446301" y="1621577"/>
          <a:ext cx="91440" cy="2700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00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E17AA8-83C4-4775-88A4-19E946DB7A71}">
      <dsp:nvSpPr>
        <dsp:cNvPr id="0" name=""/>
        <dsp:cNvSpPr/>
      </dsp:nvSpPr>
      <dsp:spPr>
        <a:xfrm>
          <a:off x="2985610" y="1891663"/>
          <a:ext cx="1012821" cy="6752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Club Support Officer - Illawarra </a:t>
          </a:r>
        </a:p>
      </dsp:txBody>
      <dsp:txXfrm>
        <a:off x="3005386" y="1911439"/>
        <a:ext cx="973269" cy="6356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1B6C2D8865946833FA50622894FE9" ma:contentTypeVersion="8" ma:contentTypeDescription="Create a new document." ma:contentTypeScope="" ma:versionID="05963f2b5d7a42edc2791d75e0817aa1">
  <xsd:schema xmlns:xsd="http://www.w3.org/2001/XMLSchema" xmlns:xs="http://www.w3.org/2001/XMLSchema" xmlns:p="http://schemas.microsoft.com/office/2006/metadata/properties" xmlns:ns2="e2e917d5-3524-4169-91e9-fe7a35c64214" xmlns:ns3="13ce14ba-1ee1-4b3e-b291-bdfb75f2b38f" targetNamespace="http://schemas.microsoft.com/office/2006/metadata/properties" ma:root="true" ma:fieldsID="5acb3b29e02386854f9304b6fb1fc14a" ns2:_="" ns3:_="">
    <xsd:import namespace="e2e917d5-3524-4169-91e9-fe7a35c64214"/>
    <xsd:import namespace="13ce14ba-1ee1-4b3e-b291-bdfb75f2b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917d5-3524-4169-91e9-fe7a35c64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14ba-1ee1-4b3e-b291-bdfb75f2b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CDFD78-3876-4B52-AF9F-AA9C0AF3D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917d5-3524-4169-91e9-fe7a35c64214"/>
    <ds:schemaRef ds:uri="13ce14ba-1ee1-4b3e-b291-bdfb75f2b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34C60-7A6B-43A3-8FA9-41E7094BD9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04D718-1681-4864-ADD7-B6F3BAE8DF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SLS NSW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Zegarra</dc:creator>
  <cp:lastModifiedBy>Valerie Veder</cp:lastModifiedBy>
  <cp:revision>5</cp:revision>
  <dcterms:created xsi:type="dcterms:W3CDTF">2023-10-05T04:07:00Z</dcterms:created>
  <dcterms:modified xsi:type="dcterms:W3CDTF">2025-04-10T01:13:00Z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0x010100D301B6C2D8865946833FA50622894FE9</vt:lpwstr>
  </property>
  <property fmtid="{D5CDD505-2E9C-101B-9397-08002B2CF9AE}" pid="3" name="Order">
    <vt:r8>70200</vt:r8>
  </property>
  <property fmtid="{D5CDD505-2E9C-101B-9397-08002B2CF9AE}" pid="4" name="MediaServiceImageTags">
    <vt:lpwstr/>
  </property>
  <property fmtid="{D5CDD505-2E9C-101B-9397-08002B2CF9AE}" pid="5" name="MSIP_Label_bf916b32-7494-4511-a8e2-920244f22578_Enabled">
    <vt:lpwstr>true</vt:lpwstr>
  </property>
  <property fmtid="{D5CDD505-2E9C-101B-9397-08002B2CF9AE}" pid="6" name="MSIP_Label_bf916b32-7494-4511-a8e2-920244f22578_SetDate">
    <vt:lpwstr>2023-08-02T01:15:05Z</vt:lpwstr>
  </property>
  <property fmtid="{D5CDD505-2E9C-101B-9397-08002B2CF9AE}" pid="7" name="MSIP_Label_bf916b32-7494-4511-a8e2-920244f22578_Method">
    <vt:lpwstr>Standard</vt:lpwstr>
  </property>
  <property fmtid="{D5CDD505-2E9C-101B-9397-08002B2CF9AE}" pid="8" name="MSIP_Label_bf916b32-7494-4511-a8e2-920244f22578_Name">
    <vt:lpwstr>defa4170-0d19-0005-0004-bc88714345d2</vt:lpwstr>
  </property>
  <property fmtid="{D5CDD505-2E9C-101B-9397-08002B2CF9AE}" pid="9" name="MSIP_Label_bf916b32-7494-4511-a8e2-920244f22578_SiteId">
    <vt:lpwstr>c693b472-93af-44c9-8f2e-60f2b08c16f9</vt:lpwstr>
  </property>
  <property fmtid="{D5CDD505-2E9C-101B-9397-08002B2CF9AE}" pid="10" name="MSIP_Label_bf916b32-7494-4511-a8e2-920244f22578_ActionId">
    <vt:lpwstr>564f7067-3684-4181-ae71-afbc62be4779</vt:lpwstr>
  </property>
  <property fmtid="{D5CDD505-2E9C-101B-9397-08002B2CF9AE}" pid="11" name="MSIP_Label_bf916b32-7494-4511-a8e2-920244f22578_ContentBits">
    <vt:lpwstr>0</vt:lpwstr>
  </property>
</Properties>
</file>